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</w:t>
      </w:r>
      <w:r>
        <w:rPr>
          <w:rFonts w:hint="eastAsia"/>
        </w:rPr>
        <w:t xml:space="preserve"> 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 xml:space="preserve">日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kern w:val="0"/>
                <w:lang w:val="en-US" w:eastAsia="zh-CN"/>
              </w:rPr>
              <w:t>JYGK2024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07010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老区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20吨锅炉燃烧机调试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衡板公司20吨锅炉使用的山东奥林燃烧机，因燃烧不充分，一氧化碳的含量较大，造成在线环保监测氮氧化物升高到26mg/m³，有超过标准值30mg/m³的风险，需有能力的厂家进行燃烧机调试。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调试后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氮氧化物低于25mg/m³，燃烧物不再产生积碳，有效期一年。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付款方式：（1）供方提供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%增值税专用发票。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调试完成后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1个月进行验收，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验收合格次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月付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现汇。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本次招标收取投标保证金0元，本次招标活动结束后无息退还；如果投标人放弃投标、哄抬标价、提供虚假材料、串标、中标后拒绝签订合同，招标方将没收投标保证金。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报名单位需提供2020年至今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锅炉燃烧机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合同或发票业绩证明。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 w:leftChars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7.15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填表人：姬祥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644DE0"/>
    <w:multiLevelType w:val="singleLevel"/>
    <w:tmpl w:val="8B644DE0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32C64A9D"/>
    <w:multiLevelType w:val="singleLevel"/>
    <w:tmpl w:val="32C64A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0F179B"/>
    <w:rsid w:val="04713245"/>
    <w:rsid w:val="09A3796A"/>
    <w:rsid w:val="0B6F323F"/>
    <w:rsid w:val="0C314297"/>
    <w:rsid w:val="17177BFA"/>
    <w:rsid w:val="1C78307C"/>
    <w:rsid w:val="281D6652"/>
    <w:rsid w:val="28CA165C"/>
    <w:rsid w:val="32A816AE"/>
    <w:rsid w:val="38294833"/>
    <w:rsid w:val="38F143C3"/>
    <w:rsid w:val="3F8D3919"/>
    <w:rsid w:val="456E458A"/>
    <w:rsid w:val="45D54D35"/>
    <w:rsid w:val="45DA7F02"/>
    <w:rsid w:val="4E48036B"/>
    <w:rsid w:val="52074544"/>
    <w:rsid w:val="5B267538"/>
    <w:rsid w:val="622A12D9"/>
    <w:rsid w:val="63A029DC"/>
    <w:rsid w:val="6A16727B"/>
    <w:rsid w:val="6E2C734A"/>
    <w:rsid w:val="74B8178E"/>
    <w:rsid w:val="761F59F6"/>
    <w:rsid w:val="764626AB"/>
    <w:rsid w:val="7C3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170</Words>
  <Characters>970</Characters>
  <Lines>8</Lines>
  <Paragraphs>2</Paragraphs>
  <TotalTime>7</TotalTime>
  <ScaleCrop>false</ScaleCrop>
  <LinksUpToDate>false</LinksUpToDate>
  <CharactersWithSpaces>1138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Administrator</cp:lastModifiedBy>
  <dcterms:modified xsi:type="dcterms:W3CDTF">2024-07-08T02:05:46Z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