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06A7" w:rsidRDefault="00B214B0">
      <w:pPr>
        <w:spacing w:line="500" w:lineRule="exact"/>
        <w:ind w:leftChars="-33" w:left="-21" w:hangingChars="15" w:hanging="48"/>
        <w:jc w:val="center"/>
        <w:rPr>
          <w:rFonts w:ascii="宋体" w:hAnsi="宋体"/>
          <w:sz w:val="28"/>
          <w:szCs w:val="28"/>
        </w:rPr>
      </w:pPr>
      <w:r>
        <w:rPr>
          <w:rFonts w:ascii="黑体" w:eastAsia="黑体" w:hint="eastAsia"/>
          <w:b/>
          <w:sz w:val="32"/>
        </w:rPr>
        <w:t>招   标   公  示  表</w:t>
      </w:r>
    </w:p>
    <w:p w:rsidR="00C906A7" w:rsidRPr="00A50876" w:rsidRDefault="00B214B0" w:rsidP="006342FD">
      <w:pPr>
        <w:spacing w:beforeLines="50" w:before="156"/>
        <w:ind w:firstLineChars="600" w:firstLine="1260"/>
        <w:rPr>
          <w:rFonts w:asciiTheme="minorEastAsia" w:eastAsiaTheme="minorEastAsia" w:hAnsiTheme="minorEastAsia"/>
          <w:b/>
          <w:szCs w:val="21"/>
        </w:rPr>
      </w:pPr>
      <w:r w:rsidRPr="00A50876">
        <w:rPr>
          <w:rFonts w:asciiTheme="minorEastAsia" w:eastAsiaTheme="minorEastAsia" w:hAnsiTheme="minorEastAsia" w:hint="eastAsia"/>
          <w:kern w:val="0"/>
          <w:szCs w:val="21"/>
        </w:rPr>
        <w:t xml:space="preserve">编写单位：环保部 </w:t>
      </w:r>
      <w:r w:rsidRPr="00A50876">
        <w:rPr>
          <w:rFonts w:asciiTheme="minorEastAsia" w:eastAsiaTheme="minorEastAsia" w:hAnsiTheme="minorEastAsia" w:hint="eastAsia"/>
          <w:szCs w:val="21"/>
        </w:rPr>
        <w:t xml:space="preserve">    </w:t>
      </w:r>
      <w:r w:rsidR="006B1A57">
        <w:rPr>
          <w:rFonts w:asciiTheme="minorEastAsia" w:eastAsiaTheme="minorEastAsia" w:hAnsiTheme="minorEastAsia" w:hint="eastAsia"/>
          <w:szCs w:val="21"/>
        </w:rPr>
        <w:t xml:space="preserve">                      </w:t>
      </w:r>
      <w:r w:rsidRPr="00A50876">
        <w:rPr>
          <w:rFonts w:asciiTheme="minorEastAsia" w:eastAsiaTheme="minorEastAsia" w:hAnsiTheme="minorEastAsia" w:hint="eastAsia"/>
          <w:szCs w:val="21"/>
        </w:rPr>
        <w:t>202</w:t>
      </w:r>
      <w:r w:rsidR="0087524C">
        <w:rPr>
          <w:rFonts w:asciiTheme="minorEastAsia" w:eastAsiaTheme="minorEastAsia" w:hAnsiTheme="minorEastAsia" w:hint="eastAsia"/>
          <w:szCs w:val="21"/>
        </w:rPr>
        <w:t>4</w:t>
      </w:r>
      <w:r w:rsidRPr="00A50876">
        <w:rPr>
          <w:rFonts w:asciiTheme="minorEastAsia" w:eastAsiaTheme="minorEastAsia" w:hAnsiTheme="minorEastAsia" w:hint="eastAsia"/>
          <w:szCs w:val="21"/>
        </w:rPr>
        <w:t>年</w:t>
      </w:r>
      <w:r w:rsidR="006B1A57">
        <w:rPr>
          <w:rFonts w:asciiTheme="minorEastAsia" w:eastAsiaTheme="minorEastAsia" w:hAnsiTheme="minorEastAsia" w:hint="eastAsia"/>
          <w:szCs w:val="21"/>
        </w:rPr>
        <w:t>7</w:t>
      </w:r>
      <w:r w:rsidRPr="00A50876">
        <w:rPr>
          <w:rFonts w:asciiTheme="minorEastAsia" w:eastAsiaTheme="minorEastAsia" w:hAnsiTheme="minorEastAsia" w:hint="eastAsia"/>
          <w:szCs w:val="21"/>
        </w:rPr>
        <w:t>月</w:t>
      </w:r>
      <w:r w:rsidR="00E82A12">
        <w:rPr>
          <w:rFonts w:asciiTheme="minorEastAsia" w:eastAsiaTheme="minorEastAsia" w:hAnsiTheme="minorEastAsia" w:hint="eastAsia"/>
          <w:szCs w:val="21"/>
        </w:rPr>
        <w:t>24</w:t>
      </w:r>
      <w:r w:rsidRPr="00A50876">
        <w:rPr>
          <w:rFonts w:asciiTheme="minorEastAsia" w:eastAsiaTheme="minorEastAsia" w:hAnsiTheme="minorEastAsia" w:hint="eastAsia"/>
          <w:szCs w:val="21"/>
        </w:rPr>
        <w:t xml:space="preserve"> 日                              生产经营002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0"/>
        <w:gridCol w:w="2315"/>
        <w:gridCol w:w="1874"/>
        <w:gridCol w:w="26"/>
        <w:gridCol w:w="1999"/>
        <w:gridCol w:w="5031"/>
      </w:tblGrid>
      <w:tr w:rsidR="00C906A7" w:rsidRPr="00A50876">
        <w:trPr>
          <w:trHeight w:val="603"/>
          <w:jc w:val="center"/>
        </w:trPr>
        <w:tc>
          <w:tcPr>
            <w:tcW w:w="2110" w:type="dxa"/>
            <w:vAlign w:val="center"/>
          </w:tcPr>
          <w:p w:rsidR="00C906A7" w:rsidRPr="00A50876" w:rsidRDefault="00B214B0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A50876">
              <w:rPr>
                <w:rFonts w:asciiTheme="minorEastAsia" w:eastAsiaTheme="minorEastAsia" w:hAnsiTheme="minorEastAsia" w:hint="eastAsia"/>
                <w:kern w:val="0"/>
                <w:szCs w:val="21"/>
              </w:rPr>
              <w:t>招标编号</w:t>
            </w:r>
          </w:p>
        </w:tc>
        <w:tc>
          <w:tcPr>
            <w:tcW w:w="2315" w:type="dxa"/>
            <w:vAlign w:val="center"/>
          </w:tcPr>
          <w:p w:rsidR="00C906A7" w:rsidRPr="00A50876" w:rsidRDefault="0087524C" w:rsidP="007C0A4A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>
              <w:rPr>
                <w:rFonts w:ascii="宋体" w:hAnsi="宋体" w:cs="Courier New" w:hint="eastAsia"/>
                <w:sz w:val="28"/>
                <w:szCs w:val="21"/>
              </w:rPr>
              <w:t>JYGK202407015</w:t>
            </w:r>
          </w:p>
        </w:tc>
        <w:tc>
          <w:tcPr>
            <w:tcW w:w="1874" w:type="dxa"/>
            <w:vAlign w:val="center"/>
          </w:tcPr>
          <w:p w:rsidR="00C906A7" w:rsidRPr="00A50876" w:rsidRDefault="00B214B0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A50876">
              <w:rPr>
                <w:rFonts w:asciiTheme="minorEastAsia" w:eastAsiaTheme="minorEastAsia" w:hAnsiTheme="minorEastAsia" w:hint="eastAsia"/>
                <w:kern w:val="0"/>
                <w:szCs w:val="21"/>
              </w:rPr>
              <w:t>招标项目</w:t>
            </w:r>
          </w:p>
        </w:tc>
        <w:tc>
          <w:tcPr>
            <w:tcW w:w="7056" w:type="dxa"/>
            <w:gridSpan w:val="3"/>
            <w:vAlign w:val="center"/>
          </w:tcPr>
          <w:p w:rsidR="00C906A7" w:rsidRPr="00A50876" w:rsidRDefault="0087524C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7A08F7">
              <w:rPr>
                <w:rFonts w:ascii="宋体" w:hAnsi="宋体" w:cs="Courier New" w:hint="eastAsia"/>
                <w:sz w:val="28"/>
                <w:szCs w:val="21"/>
              </w:rPr>
              <w:t>衡板</w:t>
            </w:r>
            <w:r>
              <w:rPr>
                <w:rFonts w:ascii="宋体" w:hAnsi="宋体" w:cs="Courier New" w:hint="eastAsia"/>
                <w:sz w:val="28"/>
                <w:szCs w:val="21"/>
              </w:rPr>
              <w:t>包装</w:t>
            </w:r>
            <w:r w:rsidRPr="007A08F7">
              <w:rPr>
                <w:rFonts w:ascii="宋体" w:hAnsi="宋体" w:cs="Courier New" w:hint="eastAsia"/>
                <w:sz w:val="28"/>
                <w:szCs w:val="21"/>
              </w:rPr>
              <w:t>公司危险废物处置项目</w:t>
            </w:r>
          </w:p>
        </w:tc>
      </w:tr>
      <w:tr w:rsidR="00C906A7" w:rsidRPr="00A50876">
        <w:trPr>
          <w:cantSplit/>
          <w:trHeight w:val="617"/>
          <w:jc w:val="center"/>
        </w:trPr>
        <w:tc>
          <w:tcPr>
            <w:tcW w:w="2110" w:type="dxa"/>
            <w:vAlign w:val="center"/>
          </w:tcPr>
          <w:p w:rsidR="00C906A7" w:rsidRPr="00A50876" w:rsidRDefault="00B214B0">
            <w:pPr>
              <w:widowControl/>
              <w:jc w:val="center"/>
              <w:rPr>
                <w:rFonts w:asciiTheme="minorEastAsia" w:eastAsiaTheme="minorEastAsia" w:hAnsiTheme="minorEastAsia"/>
                <w:spacing w:val="-8"/>
                <w:kern w:val="0"/>
                <w:szCs w:val="21"/>
              </w:rPr>
            </w:pPr>
            <w:r w:rsidRPr="00A50876">
              <w:rPr>
                <w:rFonts w:asciiTheme="minorEastAsia" w:eastAsiaTheme="minorEastAsia" w:hAnsiTheme="minorEastAsia" w:hint="eastAsia"/>
                <w:spacing w:val="-8"/>
                <w:kern w:val="0"/>
                <w:szCs w:val="21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:rsidR="00F940D8" w:rsidRPr="00A50876" w:rsidRDefault="0085474D">
            <w:pPr>
              <w:widowControl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Cs w:val="21"/>
              </w:rPr>
              <w:t>标段A、</w:t>
            </w:r>
            <w:r w:rsidR="00F940D8" w:rsidRPr="00A50876">
              <w:rPr>
                <w:rFonts w:asciiTheme="minorEastAsia" w:eastAsiaTheme="minorEastAsia" w:hAnsiTheme="minorEastAsia" w:hint="eastAsia"/>
                <w:color w:val="000000"/>
                <w:kern w:val="0"/>
                <w:szCs w:val="21"/>
              </w:rPr>
              <w:t>衡板</w:t>
            </w:r>
            <w:r w:rsidR="0087524C">
              <w:rPr>
                <w:rFonts w:asciiTheme="minorEastAsia" w:eastAsiaTheme="minorEastAsia" w:hAnsiTheme="minorEastAsia" w:hint="eastAsia"/>
                <w:color w:val="000000"/>
                <w:kern w:val="0"/>
                <w:szCs w:val="21"/>
              </w:rPr>
              <w:t>包装</w:t>
            </w:r>
            <w:r w:rsidR="00F940D8" w:rsidRPr="00A50876">
              <w:rPr>
                <w:rFonts w:asciiTheme="minorEastAsia" w:eastAsiaTheme="minorEastAsia" w:hAnsiTheme="minorEastAsia" w:hint="eastAsia"/>
                <w:color w:val="000000"/>
                <w:kern w:val="0"/>
                <w:szCs w:val="21"/>
              </w:rPr>
              <w:t>公司产生的危险废物需委托</w:t>
            </w:r>
            <w:r w:rsidR="00F940D8" w:rsidRPr="00A50876">
              <w:rPr>
                <w:rFonts w:asciiTheme="minorEastAsia" w:eastAsiaTheme="minorEastAsia" w:hAnsiTheme="minorEastAsia" w:cs="Courier New" w:hint="eastAsia"/>
                <w:szCs w:val="21"/>
              </w:rPr>
              <w:t>具有《危险废物经营许可证》的单位进行处置。具体危险废物产生情况见下表：</w:t>
            </w:r>
          </w:p>
          <w:tbl>
            <w:tblPr>
              <w:tblStyle w:val="a8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3419"/>
              <w:gridCol w:w="2693"/>
              <w:gridCol w:w="2148"/>
              <w:gridCol w:w="2754"/>
            </w:tblGrid>
            <w:tr w:rsidR="00F940D8" w:rsidRPr="00A50876" w:rsidTr="00886FF3">
              <w:trPr>
                <w:jc w:val="center"/>
              </w:trPr>
              <w:tc>
                <w:tcPr>
                  <w:tcW w:w="3419" w:type="dxa"/>
                  <w:vAlign w:val="center"/>
                </w:tcPr>
                <w:p w:rsidR="00F940D8" w:rsidRPr="00E02BB5" w:rsidRDefault="00F940D8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b/>
                      <w:kern w:val="0"/>
                      <w:szCs w:val="21"/>
                    </w:rPr>
                  </w:pPr>
                  <w:r w:rsidRPr="00E02BB5">
                    <w:rPr>
                      <w:rFonts w:asciiTheme="minorEastAsia" w:eastAsiaTheme="minorEastAsia" w:hAnsiTheme="minorEastAsia" w:hint="eastAsia"/>
                      <w:b/>
                      <w:kern w:val="0"/>
                      <w:szCs w:val="21"/>
                    </w:rPr>
                    <w:t>危废种类</w:t>
                  </w:r>
                </w:p>
              </w:tc>
              <w:tc>
                <w:tcPr>
                  <w:tcW w:w="2693" w:type="dxa"/>
                  <w:vAlign w:val="center"/>
                </w:tcPr>
                <w:p w:rsidR="00F940D8" w:rsidRPr="00E02BB5" w:rsidRDefault="00F940D8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b/>
                      <w:kern w:val="0"/>
                      <w:szCs w:val="21"/>
                    </w:rPr>
                  </w:pPr>
                  <w:r w:rsidRPr="00E02BB5">
                    <w:rPr>
                      <w:rFonts w:asciiTheme="minorEastAsia" w:eastAsiaTheme="minorEastAsia" w:hAnsiTheme="minorEastAsia" w:hint="eastAsia"/>
                      <w:b/>
                      <w:kern w:val="0"/>
                      <w:szCs w:val="21"/>
                    </w:rPr>
                    <w:t>危废代码</w:t>
                  </w:r>
                </w:p>
              </w:tc>
              <w:tc>
                <w:tcPr>
                  <w:tcW w:w="2148" w:type="dxa"/>
                  <w:vAlign w:val="center"/>
                </w:tcPr>
                <w:p w:rsidR="00F940D8" w:rsidRPr="00E02BB5" w:rsidRDefault="00F940D8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b/>
                      <w:kern w:val="0"/>
                      <w:szCs w:val="21"/>
                    </w:rPr>
                  </w:pPr>
                  <w:r w:rsidRPr="00E02BB5">
                    <w:rPr>
                      <w:rFonts w:asciiTheme="minorEastAsia" w:eastAsiaTheme="minorEastAsia" w:hAnsiTheme="minorEastAsia" w:hint="eastAsia"/>
                      <w:b/>
                      <w:kern w:val="0"/>
                      <w:szCs w:val="21"/>
                    </w:rPr>
                    <w:t>年预计产生量t</w:t>
                  </w:r>
                </w:p>
              </w:tc>
              <w:tc>
                <w:tcPr>
                  <w:tcW w:w="2754" w:type="dxa"/>
                  <w:vAlign w:val="center"/>
                </w:tcPr>
                <w:p w:rsidR="00F940D8" w:rsidRPr="00E02BB5" w:rsidRDefault="00F940D8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b/>
                      <w:kern w:val="0"/>
                      <w:szCs w:val="21"/>
                    </w:rPr>
                  </w:pPr>
                  <w:r w:rsidRPr="00E02BB5">
                    <w:rPr>
                      <w:rFonts w:asciiTheme="minorEastAsia" w:eastAsiaTheme="minorEastAsia" w:hAnsiTheme="minorEastAsia" w:hint="eastAsia"/>
                      <w:b/>
                      <w:kern w:val="0"/>
                      <w:szCs w:val="21"/>
                    </w:rPr>
                    <w:t>产生单位</w:t>
                  </w:r>
                </w:p>
              </w:tc>
            </w:tr>
            <w:tr w:rsidR="00F940D8" w:rsidRPr="00A50876" w:rsidTr="00886FF3">
              <w:trPr>
                <w:jc w:val="center"/>
              </w:trPr>
              <w:tc>
                <w:tcPr>
                  <w:tcW w:w="3419" w:type="dxa"/>
                  <w:vAlign w:val="center"/>
                </w:tcPr>
                <w:p w:rsidR="00F940D8" w:rsidRPr="00A50876" w:rsidRDefault="00F940D8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废油</w:t>
                  </w:r>
                </w:p>
              </w:tc>
              <w:tc>
                <w:tcPr>
                  <w:tcW w:w="2693" w:type="dxa"/>
                  <w:vAlign w:val="center"/>
                </w:tcPr>
                <w:p w:rsidR="00F940D8" w:rsidRPr="00A50876" w:rsidRDefault="00F940D8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900-204-08</w:t>
                  </w:r>
                </w:p>
              </w:tc>
              <w:tc>
                <w:tcPr>
                  <w:tcW w:w="2148" w:type="dxa"/>
                  <w:vAlign w:val="center"/>
                </w:tcPr>
                <w:p w:rsidR="00F940D8" w:rsidRPr="00A50876" w:rsidRDefault="00F60E04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3</w:t>
                  </w:r>
                  <w:r w:rsidR="00F940D8"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00</w:t>
                  </w:r>
                </w:p>
              </w:tc>
              <w:tc>
                <w:tcPr>
                  <w:tcW w:w="2754" w:type="dxa"/>
                  <w:vAlign w:val="center"/>
                </w:tcPr>
                <w:p w:rsidR="00F940D8" w:rsidRPr="00A50876" w:rsidRDefault="00F940D8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板业</w:t>
                  </w:r>
                </w:p>
              </w:tc>
            </w:tr>
            <w:tr w:rsidR="00F940D8" w:rsidRPr="00A50876" w:rsidTr="00886FF3">
              <w:trPr>
                <w:jc w:val="center"/>
              </w:trPr>
              <w:tc>
                <w:tcPr>
                  <w:tcW w:w="3419" w:type="dxa"/>
                  <w:vAlign w:val="center"/>
                </w:tcPr>
                <w:p w:rsidR="00F940D8" w:rsidRPr="00A50876" w:rsidRDefault="00F940D8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废油</w:t>
                  </w:r>
                </w:p>
              </w:tc>
              <w:tc>
                <w:tcPr>
                  <w:tcW w:w="2693" w:type="dxa"/>
                  <w:vAlign w:val="center"/>
                </w:tcPr>
                <w:p w:rsidR="00F940D8" w:rsidRPr="00A50876" w:rsidRDefault="00F940D8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900-210-08</w:t>
                  </w:r>
                </w:p>
              </w:tc>
              <w:tc>
                <w:tcPr>
                  <w:tcW w:w="2148" w:type="dxa"/>
                  <w:vAlign w:val="center"/>
                </w:tcPr>
                <w:p w:rsidR="00F940D8" w:rsidRPr="00A50876" w:rsidRDefault="00F60E04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750</w:t>
                  </w:r>
                </w:p>
              </w:tc>
              <w:tc>
                <w:tcPr>
                  <w:tcW w:w="2754" w:type="dxa"/>
                  <w:vAlign w:val="center"/>
                </w:tcPr>
                <w:p w:rsidR="00F940D8" w:rsidRPr="00A50876" w:rsidRDefault="00F940D8" w:rsidP="00F60E04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板业</w:t>
                  </w:r>
                  <w:r w:rsidR="00F60E04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20</w:t>
                  </w: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0t，薄板</w:t>
                  </w:r>
                  <w:r w:rsidR="00F60E04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55</w:t>
                  </w: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0t</w:t>
                  </w:r>
                </w:p>
              </w:tc>
            </w:tr>
            <w:tr w:rsidR="00F940D8" w:rsidRPr="00A50876" w:rsidTr="00886FF3">
              <w:trPr>
                <w:jc w:val="center"/>
              </w:trPr>
              <w:tc>
                <w:tcPr>
                  <w:tcW w:w="3419" w:type="dxa"/>
                  <w:vAlign w:val="center"/>
                </w:tcPr>
                <w:p w:rsidR="00F940D8" w:rsidRPr="00A50876" w:rsidRDefault="00F940D8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含铬污泥</w:t>
                  </w:r>
                </w:p>
              </w:tc>
              <w:tc>
                <w:tcPr>
                  <w:tcW w:w="2693" w:type="dxa"/>
                  <w:vAlign w:val="center"/>
                </w:tcPr>
                <w:p w:rsidR="00F940D8" w:rsidRPr="00A50876" w:rsidRDefault="00F940D8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336-100-21</w:t>
                  </w:r>
                </w:p>
              </w:tc>
              <w:tc>
                <w:tcPr>
                  <w:tcW w:w="2148" w:type="dxa"/>
                  <w:vAlign w:val="center"/>
                </w:tcPr>
                <w:p w:rsidR="00F940D8" w:rsidRPr="00A50876" w:rsidRDefault="0087524C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80</w:t>
                  </w:r>
                </w:p>
              </w:tc>
              <w:tc>
                <w:tcPr>
                  <w:tcW w:w="2754" w:type="dxa"/>
                  <w:vAlign w:val="center"/>
                </w:tcPr>
                <w:p w:rsidR="00F940D8" w:rsidRPr="00A50876" w:rsidRDefault="00F940D8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薄板</w:t>
                  </w:r>
                </w:p>
              </w:tc>
            </w:tr>
            <w:tr w:rsidR="00F940D8" w:rsidRPr="00A50876" w:rsidTr="00886FF3">
              <w:trPr>
                <w:jc w:val="center"/>
              </w:trPr>
              <w:tc>
                <w:tcPr>
                  <w:tcW w:w="3419" w:type="dxa"/>
                  <w:vAlign w:val="center"/>
                </w:tcPr>
                <w:p w:rsidR="00F940D8" w:rsidRPr="00A50876" w:rsidRDefault="00F940D8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含铬污泥</w:t>
                  </w:r>
                </w:p>
              </w:tc>
              <w:tc>
                <w:tcPr>
                  <w:tcW w:w="2693" w:type="dxa"/>
                  <w:vAlign w:val="center"/>
                </w:tcPr>
                <w:p w:rsidR="00F940D8" w:rsidRPr="00A50876" w:rsidRDefault="00F940D8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336-068-17</w:t>
                  </w:r>
                </w:p>
              </w:tc>
              <w:tc>
                <w:tcPr>
                  <w:tcW w:w="2148" w:type="dxa"/>
                  <w:vAlign w:val="center"/>
                </w:tcPr>
                <w:p w:rsidR="00F940D8" w:rsidRPr="00A50876" w:rsidRDefault="00F940D8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2754" w:type="dxa"/>
                  <w:vAlign w:val="center"/>
                </w:tcPr>
                <w:p w:rsidR="00F940D8" w:rsidRPr="00A50876" w:rsidRDefault="00F940D8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板业</w:t>
                  </w:r>
                </w:p>
              </w:tc>
            </w:tr>
            <w:tr w:rsidR="00F940D8" w:rsidRPr="00A50876" w:rsidTr="00886FF3">
              <w:trPr>
                <w:jc w:val="center"/>
              </w:trPr>
              <w:tc>
                <w:tcPr>
                  <w:tcW w:w="3419" w:type="dxa"/>
                  <w:vAlign w:val="center"/>
                </w:tcPr>
                <w:p w:rsidR="00F940D8" w:rsidRPr="00A50876" w:rsidRDefault="00F940D8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废水处理污泥</w:t>
                  </w:r>
                </w:p>
              </w:tc>
              <w:tc>
                <w:tcPr>
                  <w:tcW w:w="2693" w:type="dxa"/>
                  <w:vAlign w:val="center"/>
                </w:tcPr>
                <w:p w:rsidR="00F940D8" w:rsidRPr="00A50876" w:rsidRDefault="00F940D8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336-064-17</w:t>
                  </w:r>
                </w:p>
              </w:tc>
              <w:tc>
                <w:tcPr>
                  <w:tcW w:w="2148" w:type="dxa"/>
                  <w:vAlign w:val="center"/>
                </w:tcPr>
                <w:p w:rsidR="00F940D8" w:rsidRPr="00A50876" w:rsidRDefault="00F60E04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750</w:t>
                  </w:r>
                </w:p>
              </w:tc>
              <w:tc>
                <w:tcPr>
                  <w:tcW w:w="2754" w:type="dxa"/>
                  <w:vAlign w:val="center"/>
                </w:tcPr>
                <w:p w:rsidR="00F940D8" w:rsidRPr="00A50876" w:rsidRDefault="00F940D8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板业</w:t>
                  </w:r>
                </w:p>
              </w:tc>
            </w:tr>
            <w:tr w:rsidR="00F940D8" w:rsidRPr="00A50876" w:rsidTr="00886FF3">
              <w:trPr>
                <w:jc w:val="center"/>
              </w:trPr>
              <w:tc>
                <w:tcPr>
                  <w:tcW w:w="3419" w:type="dxa"/>
                  <w:vAlign w:val="center"/>
                </w:tcPr>
                <w:p w:rsidR="00F940D8" w:rsidRPr="00A50876" w:rsidRDefault="00F940D8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化学废液</w:t>
                  </w:r>
                </w:p>
              </w:tc>
              <w:tc>
                <w:tcPr>
                  <w:tcW w:w="2693" w:type="dxa"/>
                  <w:vAlign w:val="center"/>
                </w:tcPr>
                <w:p w:rsidR="00F940D8" w:rsidRPr="00A50876" w:rsidRDefault="00F940D8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900-047-49</w:t>
                  </w:r>
                </w:p>
              </w:tc>
              <w:tc>
                <w:tcPr>
                  <w:tcW w:w="2148" w:type="dxa"/>
                  <w:vAlign w:val="center"/>
                </w:tcPr>
                <w:p w:rsidR="00F940D8" w:rsidRPr="00A50876" w:rsidRDefault="00F940D8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1.6</w:t>
                  </w:r>
                </w:p>
              </w:tc>
              <w:tc>
                <w:tcPr>
                  <w:tcW w:w="2754" w:type="dxa"/>
                  <w:vAlign w:val="center"/>
                </w:tcPr>
                <w:p w:rsidR="00F940D8" w:rsidRPr="00A50876" w:rsidRDefault="00F940D8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板业0.8t，薄板0.8t</w:t>
                  </w:r>
                </w:p>
              </w:tc>
            </w:tr>
            <w:tr w:rsidR="00F940D8" w:rsidRPr="00A50876" w:rsidTr="00886FF3">
              <w:trPr>
                <w:jc w:val="center"/>
              </w:trPr>
              <w:tc>
                <w:tcPr>
                  <w:tcW w:w="3419" w:type="dxa"/>
                  <w:vAlign w:val="center"/>
                </w:tcPr>
                <w:p w:rsidR="00F940D8" w:rsidRPr="00A50876" w:rsidRDefault="00C01C71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cs="Courier New" w:hint="eastAsia"/>
                      <w:szCs w:val="21"/>
                    </w:rPr>
                    <w:t>冲版废液、废显影液</w:t>
                  </w:r>
                </w:p>
              </w:tc>
              <w:tc>
                <w:tcPr>
                  <w:tcW w:w="2693" w:type="dxa"/>
                  <w:vAlign w:val="center"/>
                </w:tcPr>
                <w:p w:rsidR="00F940D8" w:rsidRPr="00A50876" w:rsidRDefault="00C01C71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szCs w:val="21"/>
                    </w:rPr>
                    <w:t>900-019-16</w:t>
                  </w:r>
                </w:p>
              </w:tc>
              <w:tc>
                <w:tcPr>
                  <w:tcW w:w="2148" w:type="dxa"/>
                  <w:vAlign w:val="center"/>
                </w:tcPr>
                <w:p w:rsidR="00F940D8" w:rsidRPr="00A50876" w:rsidRDefault="00C01C71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20</w:t>
                  </w:r>
                </w:p>
              </w:tc>
              <w:tc>
                <w:tcPr>
                  <w:tcW w:w="2754" w:type="dxa"/>
                  <w:vAlign w:val="center"/>
                </w:tcPr>
                <w:p w:rsidR="00F940D8" w:rsidRPr="00A50876" w:rsidRDefault="00C01C71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印铁</w:t>
                  </w:r>
                </w:p>
              </w:tc>
            </w:tr>
            <w:tr w:rsidR="00F940D8" w:rsidRPr="00A50876" w:rsidTr="00886FF3">
              <w:trPr>
                <w:jc w:val="center"/>
              </w:trPr>
              <w:tc>
                <w:tcPr>
                  <w:tcW w:w="3419" w:type="dxa"/>
                  <w:vAlign w:val="center"/>
                </w:tcPr>
                <w:p w:rsidR="00F940D8" w:rsidRPr="00A50876" w:rsidRDefault="00C01C71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szCs w:val="21"/>
                    </w:rPr>
                    <w:t>废抹布、废油墨盒、废涂料桶</w:t>
                  </w:r>
                </w:p>
              </w:tc>
              <w:tc>
                <w:tcPr>
                  <w:tcW w:w="2693" w:type="dxa"/>
                  <w:vAlign w:val="center"/>
                </w:tcPr>
                <w:p w:rsidR="00F940D8" w:rsidRPr="00A50876" w:rsidRDefault="00C01C71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szCs w:val="21"/>
                    </w:rPr>
                    <w:t>900-041-49</w:t>
                  </w:r>
                </w:p>
              </w:tc>
              <w:tc>
                <w:tcPr>
                  <w:tcW w:w="2148" w:type="dxa"/>
                  <w:vAlign w:val="center"/>
                </w:tcPr>
                <w:p w:rsidR="00F940D8" w:rsidRPr="00A50876" w:rsidRDefault="00886FF3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20</w:t>
                  </w:r>
                </w:p>
              </w:tc>
              <w:tc>
                <w:tcPr>
                  <w:tcW w:w="2754" w:type="dxa"/>
                  <w:vAlign w:val="center"/>
                </w:tcPr>
                <w:p w:rsidR="00F940D8" w:rsidRPr="00A50876" w:rsidRDefault="00C01C71" w:rsidP="00886FF3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印铁</w:t>
                  </w:r>
                </w:p>
              </w:tc>
            </w:tr>
          </w:tbl>
          <w:p w:rsidR="00C906A7" w:rsidRDefault="00C906A7">
            <w:pPr>
              <w:widowControl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85474D" w:rsidRPr="00A50876" w:rsidRDefault="0085474D" w:rsidP="0085474D">
            <w:pPr>
              <w:widowControl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Cs w:val="21"/>
              </w:rPr>
              <w:t>标段B、邯钢衡水薄板西部车间</w:t>
            </w:r>
            <w:r w:rsidRPr="00A50876">
              <w:rPr>
                <w:rFonts w:asciiTheme="minorEastAsia" w:eastAsiaTheme="minorEastAsia" w:hAnsiTheme="minorEastAsia" w:hint="eastAsia"/>
                <w:color w:val="000000"/>
                <w:kern w:val="0"/>
                <w:szCs w:val="21"/>
              </w:rPr>
              <w:t>的</w:t>
            </w:r>
            <w:r w:rsidR="006342FD">
              <w:rPr>
                <w:rFonts w:asciiTheme="minorEastAsia" w:eastAsiaTheme="minorEastAsia" w:hAnsiTheme="minorEastAsia" w:hint="eastAsia"/>
                <w:color w:val="000000"/>
                <w:kern w:val="0"/>
                <w:szCs w:val="21"/>
              </w:rPr>
              <w:t>废油</w:t>
            </w:r>
            <w:r w:rsidRPr="00A50876">
              <w:rPr>
                <w:rFonts w:asciiTheme="minorEastAsia" w:eastAsiaTheme="minorEastAsia" w:hAnsiTheme="minorEastAsia" w:hint="eastAsia"/>
                <w:color w:val="000000"/>
                <w:kern w:val="0"/>
                <w:szCs w:val="21"/>
              </w:rPr>
              <w:t>需委托</w:t>
            </w:r>
            <w:r w:rsidRPr="00A50876">
              <w:rPr>
                <w:rFonts w:asciiTheme="minorEastAsia" w:eastAsiaTheme="minorEastAsia" w:hAnsiTheme="minorEastAsia" w:cs="Courier New" w:hint="eastAsia"/>
                <w:szCs w:val="21"/>
              </w:rPr>
              <w:t>具有《危险废物经营许可证》的单位进行处置。具体危险废物产生情况见下表：</w:t>
            </w:r>
          </w:p>
          <w:tbl>
            <w:tblPr>
              <w:tblStyle w:val="a8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3419"/>
              <w:gridCol w:w="2693"/>
              <w:gridCol w:w="2148"/>
            </w:tblGrid>
            <w:tr w:rsidR="0085474D" w:rsidRPr="00A50876" w:rsidTr="00B5304D">
              <w:trPr>
                <w:jc w:val="center"/>
              </w:trPr>
              <w:tc>
                <w:tcPr>
                  <w:tcW w:w="3419" w:type="dxa"/>
                  <w:vAlign w:val="center"/>
                </w:tcPr>
                <w:p w:rsidR="0085474D" w:rsidRPr="00E02BB5" w:rsidRDefault="0085474D" w:rsidP="00B5304D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b/>
                      <w:kern w:val="0"/>
                      <w:szCs w:val="21"/>
                    </w:rPr>
                  </w:pPr>
                  <w:r w:rsidRPr="00E02BB5">
                    <w:rPr>
                      <w:rFonts w:asciiTheme="minorEastAsia" w:eastAsiaTheme="minorEastAsia" w:hAnsiTheme="minorEastAsia" w:hint="eastAsia"/>
                      <w:b/>
                      <w:kern w:val="0"/>
                      <w:szCs w:val="21"/>
                    </w:rPr>
                    <w:t>危废种类</w:t>
                  </w:r>
                </w:p>
              </w:tc>
              <w:tc>
                <w:tcPr>
                  <w:tcW w:w="2693" w:type="dxa"/>
                  <w:vAlign w:val="center"/>
                </w:tcPr>
                <w:p w:rsidR="0085474D" w:rsidRPr="00E02BB5" w:rsidRDefault="0085474D" w:rsidP="00B5304D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b/>
                      <w:kern w:val="0"/>
                      <w:szCs w:val="21"/>
                    </w:rPr>
                  </w:pPr>
                  <w:r w:rsidRPr="00E02BB5">
                    <w:rPr>
                      <w:rFonts w:asciiTheme="minorEastAsia" w:eastAsiaTheme="minorEastAsia" w:hAnsiTheme="minorEastAsia" w:hint="eastAsia"/>
                      <w:b/>
                      <w:kern w:val="0"/>
                      <w:szCs w:val="21"/>
                    </w:rPr>
                    <w:t>危废代码</w:t>
                  </w:r>
                </w:p>
              </w:tc>
              <w:tc>
                <w:tcPr>
                  <w:tcW w:w="2148" w:type="dxa"/>
                  <w:vAlign w:val="center"/>
                </w:tcPr>
                <w:p w:rsidR="0085474D" w:rsidRPr="00E02BB5" w:rsidRDefault="0085474D" w:rsidP="00B5304D">
                  <w:pPr>
                    <w:widowControl/>
                    <w:rPr>
                      <w:rFonts w:asciiTheme="minorEastAsia" w:eastAsiaTheme="minorEastAsia" w:hAnsiTheme="minorEastAsia"/>
                      <w:b/>
                      <w:kern w:val="0"/>
                      <w:szCs w:val="21"/>
                    </w:rPr>
                  </w:pPr>
                  <w:r w:rsidRPr="00E02BB5">
                    <w:rPr>
                      <w:rFonts w:asciiTheme="minorEastAsia" w:eastAsiaTheme="minorEastAsia" w:hAnsiTheme="minorEastAsia" w:hint="eastAsia"/>
                      <w:b/>
                      <w:kern w:val="0"/>
                      <w:szCs w:val="21"/>
                    </w:rPr>
                    <w:t>预计产生量t</w:t>
                  </w:r>
                </w:p>
              </w:tc>
            </w:tr>
            <w:tr w:rsidR="0085474D" w:rsidRPr="00A50876" w:rsidTr="00B5304D">
              <w:trPr>
                <w:jc w:val="center"/>
              </w:trPr>
              <w:tc>
                <w:tcPr>
                  <w:tcW w:w="3419" w:type="dxa"/>
                  <w:vAlign w:val="center"/>
                </w:tcPr>
                <w:p w:rsidR="0085474D" w:rsidRPr="00A50876" w:rsidRDefault="0085474D" w:rsidP="00B5304D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废油</w:t>
                  </w:r>
                </w:p>
              </w:tc>
              <w:tc>
                <w:tcPr>
                  <w:tcW w:w="2693" w:type="dxa"/>
                  <w:vAlign w:val="center"/>
                </w:tcPr>
                <w:p w:rsidR="0085474D" w:rsidRPr="00A50876" w:rsidRDefault="0085474D" w:rsidP="00B5304D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 w:rsidRPr="00A50876"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900-210-08</w:t>
                  </w:r>
                </w:p>
              </w:tc>
              <w:tc>
                <w:tcPr>
                  <w:tcW w:w="2148" w:type="dxa"/>
                  <w:vAlign w:val="center"/>
                </w:tcPr>
                <w:p w:rsidR="0085474D" w:rsidRPr="00A50876" w:rsidRDefault="0085474D" w:rsidP="00B5304D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kern w:val="0"/>
                      <w:szCs w:val="21"/>
                    </w:rPr>
                  </w:pPr>
                  <w:r>
                    <w:rPr>
                      <w:rFonts w:asciiTheme="minorEastAsia" w:eastAsiaTheme="minorEastAsia" w:hAnsiTheme="minorEastAsia" w:hint="eastAsia"/>
                      <w:kern w:val="0"/>
                      <w:szCs w:val="21"/>
                    </w:rPr>
                    <w:t>300</w:t>
                  </w:r>
                </w:p>
              </w:tc>
            </w:tr>
          </w:tbl>
          <w:p w:rsidR="0085474D" w:rsidRPr="00A50876" w:rsidRDefault="0085474D">
            <w:pPr>
              <w:widowControl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</w:tr>
      <w:tr w:rsidR="00C906A7" w:rsidRPr="00A50876">
        <w:trPr>
          <w:cantSplit/>
          <w:trHeight w:val="586"/>
          <w:jc w:val="center"/>
        </w:trPr>
        <w:tc>
          <w:tcPr>
            <w:tcW w:w="2110" w:type="dxa"/>
            <w:tcBorders>
              <w:top w:val="single" w:sz="4" w:space="0" w:color="auto"/>
            </w:tcBorders>
            <w:vAlign w:val="center"/>
          </w:tcPr>
          <w:p w:rsidR="00C906A7" w:rsidRPr="00A50876" w:rsidRDefault="00B214B0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A50876">
              <w:rPr>
                <w:rFonts w:asciiTheme="minorEastAsia" w:eastAsiaTheme="minorEastAsia" w:hAnsiTheme="minorEastAsia" w:hint="eastAsia"/>
                <w:kern w:val="0"/>
                <w:szCs w:val="21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:rsidR="00C906A7" w:rsidRPr="00A50876" w:rsidRDefault="00A50876" w:rsidP="0087524C">
            <w:pPr>
              <w:widowControl/>
              <w:rPr>
                <w:rFonts w:asciiTheme="minorEastAsia" w:eastAsiaTheme="minorEastAsia" w:hAnsiTheme="minorEastAsia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委托单位</w:t>
            </w:r>
            <w:r w:rsidR="00FA51E3" w:rsidRPr="00A50876">
              <w:rPr>
                <w:rFonts w:asciiTheme="minorEastAsia" w:eastAsiaTheme="minorEastAsia" w:hAnsiTheme="minorEastAsia" w:hint="eastAsia"/>
                <w:szCs w:val="21"/>
              </w:rPr>
              <w:t>依据国家法律、法规对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衡板</w:t>
            </w:r>
            <w:r w:rsidR="00FA51E3" w:rsidRPr="00A50876">
              <w:rPr>
                <w:rFonts w:asciiTheme="minorEastAsia" w:eastAsiaTheme="minorEastAsia" w:hAnsiTheme="minorEastAsia" w:hint="eastAsia"/>
                <w:szCs w:val="21"/>
              </w:rPr>
              <w:t>公司产生的危险废物进行处置或利用。</w:t>
            </w:r>
          </w:p>
        </w:tc>
      </w:tr>
      <w:tr w:rsidR="00C906A7" w:rsidRPr="00A50876">
        <w:trPr>
          <w:cantSplit/>
          <w:trHeight w:val="533"/>
          <w:jc w:val="center"/>
        </w:trPr>
        <w:tc>
          <w:tcPr>
            <w:tcW w:w="2110" w:type="dxa"/>
            <w:vAlign w:val="center"/>
          </w:tcPr>
          <w:p w:rsidR="00C906A7" w:rsidRPr="00A50876" w:rsidRDefault="00B214B0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A50876">
              <w:rPr>
                <w:rFonts w:asciiTheme="minorEastAsia" w:eastAsiaTheme="minorEastAsia" w:hAnsiTheme="minorEastAsia" w:hint="eastAsia"/>
                <w:kern w:val="0"/>
                <w:szCs w:val="21"/>
              </w:rPr>
              <w:lastRenderedPageBreak/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:rsidR="00FA51E3" w:rsidRPr="00A50876" w:rsidRDefault="00FA51E3" w:rsidP="006342FD">
            <w:pPr>
              <w:spacing w:beforeLines="50" w:before="156"/>
              <w:outlineLvl w:val="0"/>
              <w:rPr>
                <w:rFonts w:asciiTheme="minorEastAsia" w:eastAsiaTheme="minorEastAsia" w:hAnsiTheme="minorEastAsia"/>
                <w:szCs w:val="21"/>
              </w:rPr>
            </w:pPr>
            <w:r w:rsidRPr="00A50876">
              <w:rPr>
                <w:rFonts w:asciiTheme="minorEastAsia" w:eastAsiaTheme="minorEastAsia" w:hAnsiTheme="minorEastAsia" w:hint="eastAsia"/>
                <w:szCs w:val="21"/>
              </w:rPr>
              <w:t>1、在合同有效期内，乙方应具备处理危险废物（液）所需的资质、条件和设施，并保证所持有</w:t>
            </w:r>
            <w:r w:rsidR="00E02BB5">
              <w:rPr>
                <w:rFonts w:asciiTheme="minorEastAsia" w:eastAsiaTheme="minorEastAsia" w:hAnsiTheme="minorEastAsia" w:hint="eastAsia"/>
                <w:szCs w:val="21"/>
              </w:rPr>
              <w:t>危险废物经营</w:t>
            </w:r>
            <w:r w:rsidRPr="00A50876">
              <w:rPr>
                <w:rFonts w:asciiTheme="minorEastAsia" w:eastAsiaTheme="minorEastAsia" w:hAnsiTheme="minorEastAsia" w:hint="eastAsia"/>
                <w:szCs w:val="21"/>
              </w:rPr>
              <w:t>许可证、营业执照等相关证件合法有效。</w:t>
            </w:r>
          </w:p>
          <w:p w:rsidR="00FA51E3" w:rsidRPr="00A50876" w:rsidRDefault="00FA51E3" w:rsidP="006342FD">
            <w:pPr>
              <w:spacing w:beforeLines="50" w:before="156"/>
              <w:outlineLvl w:val="0"/>
              <w:rPr>
                <w:rFonts w:asciiTheme="minorEastAsia" w:eastAsiaTheme="minorEastAsia" w:hAnsiTheme="minorEastAsia"/>
                <w:szCs w:val="21"/>
              </w:rPr>
            </w:pPr>
            <w:r w:rsidRPr="00A50876">
              <w:rPr>
                <w:rFonts w:asciiTheme="minorEastAsia" w:eastAsiaTheme="minorEastAsia" w:hAnsiTheme="minorEastAsia" w:hint="eastAsia"/>
                <w:szCs w:val="21"/>
              </w:rPr>
              <w:t>2、</w:t>
            </w:r>
            <w:r w:rsidRPr="0087524C">
              <w:rPr>
                <w:rFonts w:asciiTheme="minorEastAsia" w:eastAsiaTheme="minorEastAsia" w:hAnsiTheme="minorEastAsia" w:hint="eastAsia"/>
                <w:b/>
                <w:szCs w:val="21"/>
              </w:rPr>
              <w:t>乙方负责到甲方场地</w:t>
            </w:r>
            <w:r w:rsidR="002F0A0B" w:rsidRPr="0087524C">
              <w:rPr>
                <w:rFonts w:asciiTheme="minorEastAsia" w:eastAsiaTheme="minorEastAsia" w:hAnsiTheme="minorEastAsia" w:hint="eastAsia"/>
                <w:b/>
                <w:szCs w:val="21"/>
              </w:rPr>
              <w:t>装卸</w:t>
            </w:r>
            <w:r w:rsidRPr="0087524C">
              <w:rPr>
                <w:rFonts w:asciiTheme="minorEastAsia" w:eastAsiaTheme="minorEastAsia" w:hAnsiTheme="minorEastAsia" w:hint="eastAsia"/>
                <w:b/>
                <w:szCs w:val="21"/>
              </w:rPr>
              <w:t>收集危险废物</w:t>
            </w:r>
            <w:r w:rsidR="00E02BB5"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 w:rsidRPr="00A50876">
              <w:rPr>
                <w:rFonts w:asciiTheme="minorEastAsia" w:eastAsiaTheme="minorEastAsia" w:hAnsiTheme="minorEastAsia" w:hint="eastAsia"/>
                <w:szCs w:val="21"/>
              </w:rPr>
              <w:t>并</w:t>
            </w:r>
            <w:r w:rsidRPr="00A5087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保证</w:t>
            </w:r>
            <w:r w:rsidRPr="00A50876">
              <w:rPr>
                <w:rFonts w:asciiTheme="minorEastAsia" w:eastAsiaTheme="minorEastAsia" w:hAnsiTheme="minorEastAsia" w:hint="eastAsia"/>
                <w:szCs w:val="21"/>
              </w:rPr>
              <w:t>采用</w:t>
            </w:r>
            <w:r w:rsidR="002F0A0B">
              <w:rPr>
                <w:rFonts w:asciiTheme="minorEastAsia" w:eastAsiaTheme="minorEastAsia" w:hAnsiTheme="minorEastAsia" w:hint="eastAsia"/>
                <w:szCs w:val="21"/>
              </w:rPr>
              <w:t>符合安全环保等方面要求的</w:t>
            </w:r>
            <w:r w:rsidR="00E02BB5">
              <w:rPr>
                <w:rFonts w:asciiTheme="minorEastAsia" w:eastAsiaTheme="minorEastAsia" w:hAnsiTheme="minorEastAsia" w:hint="eastAsia"/>
                <w:szCs w:val="21"/>
              </w:rPr>
              <w:t>专用</w:t>
            </w:r>
            <w:r w:rsidRPr="00A50876">
              <w:rPr>
                <w:rFonts w:asciiTheme="minorEastAsia" w:eastAsiaTheme="minorEastAsia" w:hAnsiTheme="minorEastAsia" w:hint="eastAsia"/>
                <w:szCs w:val="21"/>
              </w:rPr>
              <w:t>车辆</w:t>
            </w:r>
            <w:r w:rsidR="00E02BB5">
              <w:rPr>
                <w:rFonts w:asciiTheme="minorEastAsia" w:eastAsiaTheme="minorEastAsia" w:hAnsiTheme="minorEastAsia" w:hint="eastAsia"/>
                <w:szCs w:val="21"/>
              </w:rPr>
              <w:t>运输</w:t>
            </w:r>
            <w:r w:rsidRPr="00A50876">
              <w:rPr>
                <w:rFonts w:asciiTheme="minorEastAsia" w:eastAsiaTheme="minorEastAsia" w:hAnsiTheme="minorEastAsia" w:hint="eastAsia"/>
                <w:szCs w:val="21"/>
              </w:rPr>
              <w:t>到乙方的处理工厂内。</w:t>
            </w:r>
          </w:p>
          <w:p w:rsidR="00523C7F" w:rsidRDefault="00FA51E3" w:rsidP="006342FD">
            <w:pPr>
              <w:spacing w:beforeLines="50" w:before="156" w:line="360" w:lineRule="auto"/>
              <w:outlineLvl w:val="0"/>
              <w:rPr>
                <w:rFonts w:asciiTheme="minorEastAsia" w:eastAsiaTheme="minorEastAsia" w:hAnsiTheme="minorEastAsia"/>
                <w:szCs w:val="21"/>
              </w:rPr>
            </w:pPr>
            <w:r w:rsidRPr="00A50876">
              <w:rPr>
                <w:rFonts w:asciiTheme="minorEastAsia" w:eastAsiaTheme="minorEastAsia" w:hAnsiTheme="minorEastAsia" w:hint="eastAsia"/>
                <w:szCs w:val="21"/>
              </w:rPr>
              <w:t>3、乙方应按照甲方通知要求的时间，一周内完成对甲方的危险废物收运处置。</w:t>
            </w:r>
          </w:p>
          <w:p w:rsidR="00523C7F" w:rsidRDefault="00523C7F" w:rsidP="00523C7F">
            <w:pPr>
              <w:spacing w:line="360" w:lineRule="auto"/>
              <w:ind w:right="420"/>
              <w:rPr>
                <w:rFonts w:asciiTheme="minorEastAsia" w:eastAsiaTheme="minorEastAsia" w:hAnsiTheme="minorEastAsia"/>
                <w:szCs w:val="21"/>
              </w:rPr>
            </w:pPr>
            <w:r w:rsidRPr="00A50876">
              <w:rPr>
                <w:rFonts w:asciiTheme="minorEastAsia" w:eastAsiaTheme="minorEastAsia" w:hAnsiTheme="minorEastAsia" w:hint="eastAsia"/>
                <w:szCs w:val="21"/>
              </w:rPr>
              <w:t>4、付款时间：乙方接收处置甲方危险废物后开具</w:t>
            </w:r>
            <w:r w:rsidR="00B04C75" w:rsidRPr="00B04C75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6%</w:t>
            </w:r>
            <w:r w:rsidRPr="00A50876">
              <w:rPr>
                <w:rFonts w:asciiTheme="minorEastAsia" w:eastAsiaTheme="minorEastAsia" w:hAnsiTheme="minorEastAsia" w:hint="eastAsia"/>
                <w:szCs w:val="21"/>
              </w:rPr>
              <w:t>专用增值税发票，甲方自收到发票后</w:t>
            </w:r>
            <w:r w:rsidR="0087524C">
              <w:rPr>
                <w:rFonts w:asciiTheme="minorEastAsia" w:eastAsiaTheme="minorEastAsia" w:hAnsiTheme="minorEastAsia" w:hint="eastAsia"/>
                <w:szCs w:val="21"/>
              </w:rPr>
              <w:t>6</w:t>
            </w:r>
            <w:r w:rsidRPr="00A50876">
              <w:rPr>
                <w:rFonts w:asciiTheme="minorEastAsia" w:eastAsiaTheme="minorEastAsia" w:hAnsiTheme="minorEastAsia" w:hint="eastAsia"/>
                <w:szCs w:val="21"/>
              </w:rPr>
              <w:t>个月内完成处置费付款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C906A7" w:rsidRDefault="00CD6BFA" w:rsidP="006342FD">
            <w:pPr>
              <w:spacing w:beforeLines="50" w:before="156"/>
              <w:outlineLvl w:val="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5、</w:t>
            </w:r>
            <w:r w:rsidRPr="00A50876">
              <w:rPr>
                <w:rFonts w:asciiTheme="minorEastAsia" w:eastAsiaTheme="minorEastAsia" w:hAnsiTheme="minorEastAsia" w:hint="eastAsia"/>
                <w:szCs w:val="21"/>
              </w:rPr>
              <w:t>付款方式：银行承兑。</w:t>
            </w:r>
          </w:p>
          <w:p w:rsidR="00E82A12" w:rsidRDefault="0047637D" w:rsidP="006342FD">
            <w:pPr>
              <w:spacing w:beforeLines="50" w:before="156"/>
              <w:outlineLvl w:val="0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注：</w:t>
            </w:r>
            <w:r w:rsidR="00E82A12">
              <w:rPr>
                <w:rFonts w:asciiTheme="minorEastAsia" w:eastAsiaTheme="minorEastAsia" w:hAnsiTheme="minorEastAsia" w:hint="eastAsia"/>
                <w:b/>
                <w:szCs w:val="21"/>
              </w:rPr>
              <w:t>处置单位需到场查看并取样，未到场取样的，视为资质不符合要求，不予发放投标文件。</w:t>
            </w:r>
          </w:p>
          <w:p w:rsidR="00E3067F" w:rsidRPr="0047637D" w:rsidRDefault="0085474D" w:rsidP="006342FD">
            <w:pPr>
              <w:spacing w:beforeLines="50" w:before="156"/>
              <w:outlineLvl w:val="0"/>
              <w:rPr>
                <w:rFonts w:asciiTheme="minorEastAsia" w:eastAsiaTheme="minorEastAsia" w:hAnsiTheme="minorEastAsia"/>
                <w:b/>
                <w:szCs w:val="21"/>
              </w:rPr>
            </w:pPr>
            <w:r w:rsidRPr="0047637D">
              <w:rPr>
                <w:rFonts w:asciiTheme="minorEastAsia" w:eastAsiaTheme="minorEastAsia" w:hAnsiTheme="minorEastAsia" w:hint="eastAsia"/>
                <w:b/>
                <w:szCs w:val="21"/>
              </w:rPr>
              <w:t>标段B：</w:t>
            </w:r>
            <w:r w:rsidR="0047637D" w:rsidRPr="0047637D">
              <w:rPr>
                <w:rFonts w:asciiTheme="minorEastAsia" w:eastAsiaTheme="minorEastAsia" w:hAnsiTheme="minorEastAsia" w:hint="eastAsia"/>
                <w:b/>
                <w:szCs w:val="21"/>
              </w:rPr>
              <w:t>乙方负责提供装废油所用的空油桶、吨桶</w:t>
            </w:r>
            <w:r w:rsidR="006342FD">
              <w:rPr>
                <w:rFonts w:asciiTheme="minorEastAsia" w:eastAsiaTheme="minorEastAsia" w:hAnsiTheme="minorEastAsia" w:hint="eastAsia"/>
                <w:b/>
                <w:szCs w:val="21"/>
              </w:rPr>
              <w:t>，并负责废油收集装桶，装车转移</w:t>
            </w:r>
            <w:r w:rsidR="0047637D">
              <w:rPr>
                <w:rFonts w:asciiTheme="minorEastAsia" w:eastAsiaTheme="minorEastAsia" w:hAnsiTheme="minorEastAsia" w:hint="eastAsia"/>
                <w:b/>
                <w:szCs w:val="21"/>
              </w:rPr>
              <w:t>。</w:t>
            </w:r>
          </w:p>
        </w:tc>
      </w:tr>
      <w:tr w:rsidR="00C906A7" w:rsidRPr="00A50876">
        <w:trPr>
          <w:trHeight w:val="529"/>
          <w:jc w:val="center"/>
        </w:trPr>
        <w:tc>
          <w:tcPr>
            <w:tcW w:w="2110" w:type="dxa"/>
            <w:vAlign w:val="center"/>
          </w:tcPr>
          <w:p w:rsidR="00C906A7" w:rsidRPr="00A50876" w:rsidRDefault="00B214B0">
            <w:pPr>
              <w:widowControl/>
              <w:jc w:val="center"/>
              <w:rPr>
                <w:rFonts w:asciiTheme="minorEastAsia" w:eastAsiaTheme="minorEastAsia" w:hAnsiTheme="minorEastAsia"/>
                <w:color w:val="000000" w:themeColor="text1"/>
                <w:spacing w:val="-12"/>
                <w:kern w:val="0"/>
                <w:szCs w:val="21"/>
              </w:rPr>
            </w:pPr>
            <w:r w:rsidRPr="00A50876">
              <w:rPr>
                <w:rFonts w:asciiTheme="minorEastAsia" w:eastAsiaTheme="minorEastAsia" w:hAnsiTheme="minorEastAsia" w:hint="eastAsia"/>
                <w:color w:val="000000" w:themeColor="text1"/>
                <w:spacing w:val="-12"/>
                <w:kern w:val="0"/>
                <w:szCs w:val="21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:rsidR="00C906A7" w:rsidRPr="00A50876" w:rsidRDefault="00A50876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kern w:val="0"/>
                <w:szCs w:val="21"/>
              </w:rPr>
            </w:pPr>
            <w:r w:rsidRPr="00A50876"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Cs w:val="21"/>
              </w:rPr>
              <w:t>按照以上危废种类及代码单项报价，单项价格最低中标。（单位：元/吨）</w:t>
            </w:r>
          </w:p>
        </w:tc>
      </w:tr>
      <w:tr w:rsidR="00C906A7" w:rsidRPr="00A50876" w:rsidTr="00BB5761">
        <w:trPr>
          <w:trHeight w:val="1064"/>
          <w:jc w:val="center"/>
        </w:trPr>
        <w:tc>
          <w:tcPr>
            <w:tcW w:w="2110" w:type="dxa"/>
            <w:tcBorders>
              <w:top w:val="single" w:sz="4" w:space="0" w:color="auto"/>
            </w:tcBorders>
            <w:vAlign w:val="center"/>
          </w:tcPr>
          <w:p w:rsidR="00C906A7" w:rsidRPr="00A50876" w:rsidRDefault="00B214B0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A50876">
              <w:rPr>
                <w:rFonts w:asciiTheme="minorEastAsia" w:eastAsiaTheme="minorEastAsia" w:hAnsiTheme="minorEastAsia" w:hint="eastAsia"/>
                <w:kern w:val="0"/>
                <w:szCs w:val="21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:rsidR="006B1A57" w:rsidRPr="000E4F52" w:rsidRDefault="006B1A57" w:rsidP="006B1A57">
            <w:pPr>
              <w:widowControl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C74341">
              <w:rPr>
                <w:rFonts w:ascii="宋体" w:hAnsi="宋体" w:hint="eastAsia"/>
                <w:kern w:val="0"/>
                <w:sz w:val="18"/>
                <w:szCs w:val="18"/>
              </w:rPr>
              <w:t>1</w:t>
            </w:r>
            <w:r w:rsidRPr="000E4F52">
              <w:rPr>
                <w:rFonts w:asciiTheme="minorEastAsia" w:eastAsiaTheme="minorEastAsia" w:hAnsiTheme="minorEastAsia" w:hint="eastAsia"/>
                <w:kern w:val="0"/>
                <w:szCs w:val="21"/>
              </w:rPr>
              <w:t>.本次招标收取投标保证金0元，中标后投标保证金转为合同履约保证金，合同履行完毕后无息退还；如未中标则招标活动结束后无息退还；如果投标人放弃投标、哄抬标价、提供虚假材料、串标、中标后拒绝签订合同，招标方将没收投标保证金。</w:t>
            </w:r>
          </w:p>
          <w:p w:rsidR="006B1A57" w:rsidRPr="000E4F52" w:rsidRDefault="006B1A57" w:rsidP="006B1A57">
            <w:pPr>
              <w:widowControl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0E4F52">
              <w:rPr>
                <w:rFonts w:asciiTheme="minorEastAsia" w:eastAsiaTheme="minorEastAsia" w:hAnsiTheme="minorEastAsia" w:hint="eastAsia"/>
                <w:kern w:val="0"/>
                <w:szCs w:val="21"/>
              </w:rPr>
              <w:t>2.账户名称：邯钢集团衡水薄板有限责任公司。金融机构名称：中国农业银行衡水西城支行。银行账号：50401001040013537。</w:t>
            </w:r>
          </w:p>
          <w:p w:rsidR="00C906A7" w:rsidRPr="00A50876" w:rsidRDefault="006B1A57" w:rsidP="006B1A57">
            <w:pPr>
              <w:widowControl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0E4F52">
              <w:rPr>
                <w:rFonts w:asciiTheme="minorEastAsia" w:eastAsiaTheme="minorEastAsia" w:hAnsiTheme="minorEastAsia" w:hint="eastAsia"/>
                <w:kern w:val="0"/>
                <w:szCs w:val="21"/>
              </w:rPr>
              <w:t>3.投标保证金交纳时间：报名时间截止后，待甲方通知5日内交纳投标保证金(公户对公户)，否则不予发送招标文件。</w:t>
            </w:r>
          </w:p>
        </w:tc>
      </w:tr>
      <w:tr w:rsidR="006B1A57" w:rsidRPr="00A50876" w:rsidTr="006B1A57">
        <w:trPr>
          <w:trHeight w:val="686"/>
          <w:jc w:val="center"/>
        </w:trPr>
        <w:tc>
          <w:tcPr>
            <w:tcW w:w="2110" w:type="dxa"/>
            <w:vMerge w:val="restart"/>
            <w:vAlign w:val="center"/>
          </w:tcPr>
          <w:p w:rsidR="006B1A57" w:rsidRPr="00A50876" w:rsidRDefault="006B1A57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A50876">
              <w:rPr>
                <w:rFonts w:asciiTheme="minorEastAsia" w:eastAsiaTheme="minorEastAsia" w:hAnsiTheme="minorEastAsia" w:hint="eastAsia"/>
                <w:kern w:val="0"/>
                <w:szCs w:val="21"/>
              </w:rPr>
              <w:t>报名条件要求</w:t>
            </w:r>
          </w:p>
        </w:tc>
        <w:tc>
          <w:tcPr>
            <w:tcW w:w="11245" w:type="dxa"/>
            <w:gridSpan w:val="5"/>
            <w:vAlign w:val="center"/>
          </w:tcPr>
          <w:p w:rsidR="006B1A57" w:rsidRPr="00A50876" w:rsidRDefault="006B1A57" w:rsidP="00A50876">
            <w:pPr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A50876">
              <w:rPr>
                <w:rFonts w:asciiTheme="minorEastAsia" w:eastAsiaTheme="minorEastAsia" w:hAnsiTheme="minorEastAsia" w:hint="eastAsia"/>
                <w:szCs w:val="21"/>
              </w:rPr>
              <w:t>1、具有独立承担民事责任能力的法人资格；具有有效期内的《危险废物经营许可证》，经营类别包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含</w:t>
            </w:r>
            <w:r w:rsidRPr="00A50876">
              <w:rPr>
                <w:rFonts w:asciiTheme="minorEastAsia" w:eastAsiaTheme="minorEastAsia" w:hAnsiTheme="minorEastAsia" w:hint="eastAsia"/>
                <w:szCs w:val="21"/>
              </w:rPr>
              <w:t>以上任意一类均可；</w:t>
            </w:r>
          </w:p>
          <w:p w:rsidR="006B1A57" w:rsidRPr="00A50876" w:rsidRDefault="006B1A57" w:rsidP="00C64ED7">
            <w:pPr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</w:tr>
      <w:tr w:rsidR="006B1A57" w:rsidRPr="00A50876" w:rsidTr="00C64ED7">
        <w:trPr>
          <w:trHeight w:val="686"/>
          <w:jc w:val="center"/>
        </w:trPr>
        <w:tc>
          <w:tcPr>
            <w:tcW w:w="2110" w:type="dxa"/>
            <w:vMerge/>
            <w:vAlign w:val="center"/>
          </w:tcPr>
          <w:p w:rsidR="006B1A57" w:rsidRPr="00A50876" w:rsidRDefault="006B1A57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1245" w:type="dxa"/>
            <w:gridSpan w:val="5"/>
            <w:vAlign w:val="center"/>
          </w:tcPr>
          <w:p w:rsidR="00330089" w:rsidRDefault="00330089" w:rsidP="000E4F52">
            <w:pPr>
              <w:pStyle w:val="a7"/>
              <w:widowControl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报名单位须将营业执照、授权委托书(应注明联系电话、电子邮件）)、</w:t>
            </w:r>
            <w:hyperlink r:id="rId9" w:history="1">
              <w:r>
                <w:rPr>
                  <w:rFonts w:ascii="宋体" w:hAnsi="宋体" w:hint="eastAsia"/>
                  <w:kern w:val="0"/>
                </w:rPr>
                <w:t>报名联系人身份证、资质文件、业绩复印件、发送</w:t>
              </w:r>
              <w:r w:rsidR="000E4F52" w:rsidRPr="000E4F52">
                <w:rPr>
                  <w:rFonts w:ascii="宋体" w:hAnsi="宋体"/>
                  <w:kern w:val="0"/>
                </w:rPr>
                <w:t>hbliji@hbisco.com</w:t>
              </w:r>
              <w:bookmarkStart w:id="0" w:name="_GoBack"/>
              <w:bookmarkEnd w:id="0"/>
            </w:hyperlink>
            <w:r>
              <w:rPr>
                <w:rFonts w:ascii="宋体" w:hAnsi="宋体" w:hint="eastAsia"/>
                <w:kern w:val="0"/>
              </w:rPr>
              <w:t>邮箱。</w:t>
            </w:r>
          </w:p>
          <w:p w:rsidR="00330089" w:rsidRDefault="00330089" w:rsidP="00330089">
            <w:pPr>
              <w:pStyle w:val="a7"/>
              <w:widowControl/>
              <w:ind w:left="360" w:firstLineChars="0" w:firstLine="0"/>
              <w:rPr>
                <w:rFonts w:ascii="宋体" w:hAnsi="宋体"/>
                <w:b/>
                <w:kern w:val="0"/>
              </w:rPr>
            </w:pPr>
            <w:r>
              <w:rPr>
                <w:rFonts w:ascii="宋体" w:hAnsi="宋体" w:hint="eastAsia"/>
                <w:b/>
                <w:kern w:val="0"/>
              </w:rPr>
              <w:t>特别注意：邮件主题标注招标项目名称、招标编号、报名单位全称。</w:t>
            </w:r>
          </w:p>
          <w:p w:rsidR="00330089" w:rsidRDefault="00330089" w:rsidP="00330089">
            <w:pPr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2.所有电子版文件须盖公章，否则视为无效报名。</w:t>
            </w:r>
          </w:p>
          <w:p w:rsidR="006B1A57" w:rsidRPr="00A50876" w:rsidRDefault="00330089" w:rsidP="00330089">
            <w:pPr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="宋体" w:hAnsi="宋体" w:hint="eastAsia"/>
                <w:kern w:val="0"/>
              </w:rPr>
              <w:t>3.</w:t>
            </w:r>
            <w:r>
              <w:rPr>
                <w:rFonts w:ascii="宋体" w:hAnsi="宋体" w:hint="eastAsia"/>
                <w:b/>
                <w:bCs/>
                <w:kern w:val="0"/>
              </w:rPr>
              <w:t xml:space="preserve"> 本项目不允许分包、不接受联合体报价</w:t>
            </w:r>
          </w:p>
        </w:tc>
      </w:tr>
      <w:tr w:rsidR="0087524C" w:rsidRPr="00A50876" w:rsidTr="009354A1">
        <w:trPr>
          <w:cantSplit/>
          <w:trHeight w:val="567"/>
          <w:jc w:val="center"/>
        </w:trPr>
        <w:tc>
          <w:tcPr>
            <w:tcW w:w="2110" w:type="dxa"/>
            <w:vAlign w:val="center"/>
          </w:tcPr>
          <w:p w:rsidR="0087524C" w:rsidRPr="00A50876" w:rsidRDefault="0087524C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A50876">
              <w:rPr>
                <w:rFonts w:asciiTheme="minorEastAsia" w:eastAsiaTheme="minorEastAsia" w:hAnsiTheme="minorEastAsia" w:hint="eastAsia"/>
                <w:kern w:val="0"/>
                <w:szCs w:val="21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sz="4" w:space="0" w:color="auto"/>
            </w:tcBorders>
            <w:vAlign w:val="center"/>
          </w:tcPr>
          <w:p w:rsidR="0087524C" w:rsidRDefault="0087524C" w:rsidP="00B2380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int="eastAsia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sz="4" w:space="0" w:color="auto"/>
            </w:tcBorders>
            <w:vAlign w:val="center"/>
          </w:tcPr>
          <w:p w:rsidR="0087524C" w:rsidRDefault="0087524C" w:rsidP="00B23804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:rsidR="0087524C" w:rsidRDefault="0087524C" w:rsidP="00B23804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宋体" w:hint="eastAsia"/>
                <w:kern w:val="0"/>
              </w:rPr>
              <w:t>李季，15369055793</w:t>
            </w:r>
          </w:p>
        </w:tc>
      </w:tr>
      <w:tr w:rsidR="0087524C" w:rsidRPr="00A50876" w:rsidTr="009354A1">
        <w:trPr>
          <w:cantSplit/>
          <w:trHeight w:val="567"/>
          <w:jc w:val="center"/>
        </w:trPr>
        <w:tc>
          <w:tcPr>
            <w:tcW w:w="2110" w:type="dxa"/>
            <w:vAlign w:val="center"/>
          </w:tcPr>
          <w:p w:rsidR="0087524C" w:rsidRPr="00A50876" w:rsidRDefault="0087524C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A50876">
              <w:rPr>
                <w:rFonts w:asciiTheme="minorEastAsia" w:eastAsiaTheme="minorEastAsia" w:hAnsiTheme="minorEastAsia" w:hint="eastAsia"/>
                <w:kern w:val="0"/>
                <w:szCs w:val="21"/>
              </w:rPr>
              <w:lastRenderedPageBreak/>
              <w:t>监督及投诉</w:t>
            </w:r>
          </w:p>
        </w:tc>
        <w:tc>
          <w:tcPr>
            <w:tcW w:w="11245" w:type="dxa"/>
            <w:gridSpan w:val="5"/>
            <w:tcBorders>
              <w:bottom w:val="single" w:sz="4" w:space="0" w:color="auto"/>
            </w:tcBorders>
            <w:vAlign w:val="center"/>
          </w:tcPr>
          <w:p w:rsidR="0087524C" w:rsidRDefault="0087524C" w:rsidP="00B23804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:rsidR="00C906A7" w:rsidRPr="00A50876" w:rsidTr="009354A1">
        <w:trPr>
          <w:trHeight w:val="567"/>
          <w:jc w:val="center"/>
        </w:trPr>
        <w:tc>
          <w:tcPr>
            <w:tcW w:w="2110" w:type="dxa"/>
            <w:vAlign w:val="center"/>
          </w:tcPr>
          <w:p w:rsidR="00C906A7" w:rsidRPr="00A50876" w:rsidRDefault="00B214B0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A50876">
              <w:rPr>
                <w:rFonts w:asciiTheme="minorEastAsia" w:eastAsiaTheme="minorEastAsia" w:hAnsiTheme="minorEastAsia" w:hint="eastAsia"/>
                <w:kern w:val="0"/>
                <w:szCs w:val="21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sz="4" w:space="0" w:color="auto"/>
            </w:tcBorders>
            <w:vAlign w:val="center"/>
          </w:tcPr>
          <w:p w:rsidR="00C906A7" w:rsidRPr="00A50876" w:rsidRDefault="00330089" w:rsidP="0087524C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</w:rPr>
              <w:t>202</w:t>
            </w:r>
            <w:r w:rsidR="0087524C">
              <w:rPr>
                <w:rFonts w:ascii="宋体" w:hAnsi="宋体" w:hint="eastAsia"/>
                <w:kern w:val="0"/>
              </w:rPr>
              <w:t>4</w:t>
            </w:r>
            <w:r>
              <w:rPr>
                <w:rFonts w:ascii="宋体" w:hAnsi="宋体" w:hint="eastAsia"/>
                <w:kern w:val="0"/>
              </w:rPr>
              <w:t>.7.</w:t>
            </w:r>
            <w:r w:rsidR="00E82A12">
              <w:rPr>
                <w:rFonts w:ascii="宋体" w:hAnsi="宋体" w:hint="eastAsia"/>
                <w:kern w:val="0"/>
              </w:rPr>
              <w:t>31</w:t>
            </w:r>
          </w:p>
        </w:tc>
      </w:tr>
    </w:tbl>
    <w:p w:rsidR="00C906A7" w:rsidRDefault="00B214B0">
      <w:pPr>
        <w:spacing w:line="500" w:lineRule="exact"/>
        <w:ind w:leftChars="-33" w:left="-38" w:hangingChars="15" w:hanging="31"/>
      </w:pPr>
      <w:r>
        <w:rPr>
          <w:rFonts w:hint="eastAsia"/>
        </w:rPr>
        <w:t xml:space="preserve">           </w:t>
      </w:r>
      <w:r>
        <w:rPr>
          <w:rFonts w:hint="eastAsia"/>
        </w:rPr>
        <w:t>填表人：</w:t>
      </w:r>
      <w:r>
        <w:rPr>
          <w:rFonts w:hint="eastAsia"/>
        </w:rPr>
        <w:t xml:space="preserve"> </w:t>
      </w:r>
      <w:r w:rsidR="00330089">
        <w:rPr>
          <w:rFonts w:hint="eastAsia"/>
        </w:rPr>
        <w:t>李朝</w:t>
      </w:r>
      <w:r>
        <w:rPr>
          <w:rFonts w:hint="eastAsia"/>
        </w:rPr>
        <w:t xml:space="preserve">  </w:t>
      </w:r>
      <w:r w:rsidR="0087524C">
        <w:rPr>
          <w:rFonts w:hint="eastAsia"/>
        </w:rPr>
        <w:t>15127821357</w:t>
      </w:r>
      <w:r>
        <w:rPr>
          <w:rFonts w:hint="eastAsia"/>
        </w:rPr>
        <w:t xml:space="preserve">                                                   </w:t>
      </w:r>
    </w:p>
    <w:sectPr w:rsidR="00C906A7" w:rsidSect="009354A1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50C7" w:rsidRDefault="005F50C7" w:rsidP="00BB5761">
      <w:r>
        <w:separator/>
      </w:r>
    </w:p>
  </w:endnote>
  <w:endnote w:type="continuationSeparator" w:id="0">
    <w:p w:rsidR="005F50C7" w:rsidRDefault="005F50C7" w:rsidP="00BB57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50C7" w:rsidRDefault="005F50C7" w:rsidP="00BB5761">
      <w:r>
        <w:separator/>
      </w:r>
    </w:p>
  </w:footnote>
  <w:footnote w:type="continuationSeparator" w:id="0">
    <w:p w:rsidR="005F50C7" w:rsidRDefault="005F50C7" w:rsidP="00BB57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2C2845"/>
    <w:multiLevelType w:val="multilevel"/>
    <w:tmpl w:val="4B2C284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32C6"/>
    <w:rsid w:val="000146D3"/>
    <w:rsid w:val="000327B6"/>
    <w:rsid w:val="000407FE"/>
    <w:rsid w:val="0005243B"/>
    <w:rsid w:val="0005623C"/>
    <w:rsid w:val="0008254E"/>
    <w:rsid w:val="000B4383"/>
    <w:rsid w:val="000B4BB7"/>
    <w:rsid w:val="000C33B9"/>
    <w:rsid w:val="000E4F52"/>
    <w:rsid w:val="001014F6"/>
    <w:rsid w:val="00115BBE"/>
    <w:rsid w:val="00117D97"/>
    <w:rsid w:val="00142EC2"/>
    <w:rsid w:val="001446A6"/>
    <w:rsid w:val="0016415E"/>
    <w:rsid w:val="0016576F"/>
    <w:rsid w:val="001755C7"/>
    <w:rsid w:val="001808E5"/>
    <w:rsid w:val="00181218"/>
    <w:rsid w:val="001C1C3C"/>
    <w:rsid w:val="001D58A5"/>
    <w:rsid w:val="001E2495"/>
    <w:rsid w:val="001F5881"/>
    <w:rsid w:val="00220486"/>
    <w:rsid w:val="00230786"/>
    <w:rsid w:val="00232212"/>
    <w:rsid w:val="002327BB"/>
    <w:rsid w:val="00235856"/>
    <w:rsid w:val="002372B2"/>
    <w:rsid w:val="002459D5"/>
    <w:rsid w:val="002701A6"/>
    <w:rsid w:val="002A5EDD"/>
    <w:rsid w:val="002C752C"/>
    <w:rsid w:val="002D1BC7"/>
    <w:rsid w:val="002D3A6F"/>
    <w:rsid w:val="002D465A"/>
    <w:rsid w:val="002F0A0B"/>
    <w:rsid w:val="002F596F"/>
    <w:rsid w:val="00317A98"/>
    <w:rsid w:val="00321D8F"/>
    <w:rsid w:val="00330089"/>
    <w:rsid w:val="00340027"/>
    <w:rsid w:val="00350E55"/>
    <w:rsid w:val="00351BF7"/>
    <w:rsid w:val="003A0FBE"/>
    <w:rsid w:val="00414E31"/>
    <w:rsid w:val="00415F6D"/>
    <w:rsid w:val="0042173A"/>
    <w:rsid w:val="004463F3"/>
    <w:rsid w:val="0046704A"/>
    <w:rsid w:val="0047637D"/>
    <w:rsid w:val="00477E35"/>
    <w:rsid w:val="00483843"/>
    <w:rsid w:val="00492A2A"/>
    <w:rsid w:val="00493B55"/>
    <w:rsid w:val="00493FC0"/>
    <w:rsid w:val="004A244A"/>
    <w:rsid w:val="004B4352"/>
    <w:rsid w:val="00510529"/>
    <w:rsid w:val="00522D7E"/>
    <w:rsid w:val="00523C7F"/>
    <w:rsid w:val="0053089A"/>
    <w:rsid w:val="00547278"/>
    <w:rsid w:val="00585C05"/>
    <w:rsid w:val="005A4A4E"/>
    <w:rsid w:val="005C459B"/>
    <w:rsid w:val="005D01C1"/>
    <w:rsid w:val="005D2D54"/>
    <w:rsid w:val="005D6078"/>
    <w:rsid w:val="005D610F"/>
    <w:rsid w:val="005E5B41"/>
    <w:rsid w:val="005F50C7"/>
    <w:rsid w:val="006079B4"/>
    <w:rsid w:val="00607C4D"/>
    <w:rsid w:val="006146F3"/>
    <w:rsid w:val="006342FD"/>
    <w:rsid w:val="006410A9"/>
    <w:rsid w:val="00641BB3"/>
    <w:rsid w:val="00641C19"/>
    <w:rsid w:val="006537B3"/>
    <w:rsid w:val="006620E4"/>
    <w:rsid w:val="00674683"/>
    <w:rsid w:val="0067473E"/>
    <w:rsid w:val="00675B1B"/>
    <w:rsid w:val="006911CF"/>
    <w:rsid w:val="006B1A57"/>
    <w:rsid w:val="006C5D64"/>
    <w:rsid w:val="006D2CFA"/>
    <w:rsid w:val="006E1FA1"/>
    <w:rsid w:val="006F6285"/>
    <w:rsid w:val="00731ACD"/>
    <w:rsid w:val="00751B95"/>
    <w:rsid w:val="00794F61"/>
    <w:rsid w:val="007B6BC2"/>
    <w:rsid w:val="007C0A4A"/>
    <w:rsid w:val="007E69CD"/>
    <w:rsid w:val="007E7287"/>
    <w:rsid w:val="007F6A06"/>
    <w:rsid w:val="00802317"/>
    <w:rsid w:val="0082333A"/>
    <w:rsid w:val="008255D9"/>
    <w:rsid w:val="0085474D"/>
    <w:rsid w:val="00862021"/>
    <w:rsid w:val="0087524C"/>
    <w:rsid w:val="008755F3"/>
    <w:rsid w:val="008860F7"/>
    <w:rsid w:val="00886FF3"/>
    <w:rsid w:val="00893976"/>
    <w:rsid w:val="008A68C5"/>
    <w:rsid w:val="008C761B"/>
    <w:rsid w:val="008E319D"/>
    <w:rsid w:val="008E4A0C"/>
    <w:rsid w:val="00902273"/>
    <w:rsid w:val="009039E3"/>
    <w:rsid w:val="00916E82"/>
    <w:rsid w:val="00922E59"/>
    <w:rsid w:val="00924C23"/>
    <w:rsid w:val="009354A1"/>
    <w:rsid w:val="00936FBE"/>
    <w:rsid w:val="00945D89"/>
    <w:rsid w:val="00971809"/>
    <w:rsid w:val="00973002"/>
    <w:rsid w:val="00987997"/>
    <w:rsid w:val="00991052"/>
    <w:rsid w:val="00991BAA"/>
    <w:rsid w:val="009D74BD"/>
    <w:rsid w:val="00A156B5"/>
    <w:rsid w:val="00A232C6"/>
    <w:rsid w:val="00A33257"/>
    <w:rsid w:val="00A37D6C"/>
    <w:rsid w:val="00A421CE"/>
    <w:rsid w:val="00A50876"/>
    <w:rsid w:val="00A519A3"/>
    <w:rsid w:val="00A54B57"/>
    <w:rsid w:val="00A7042F"/>
    <w:rsid w:val="00A72C20"/>
    <w:rsid w:val="00A954FE"/>
    <w:rsid w:val="00A95C60"/>
    <w:rsid w:val="00AD06DF"/>
    <w:rsid w:val="00AD4863"/>
    <w:rsid w:val="00AF5E84"/>
    <w:rsid w:val="00AF5FC6"/>
    <w:rsid w:val="00B04C75"/>
    <w:rsid w:val="00B214B0"/>
    <w:rsid w:val="00B21BB6"/>
    <w:rsid w:val="00B30419"/>
    <w:rsid w:val="00B32124"/>
    <w:rsid w:val="00B34B57"/>
    <w:rsid w:val="00B35CF0"/>
    <w:rsid w:val="00B372BD"/>
    <w:rsid w:val="00B468C9"/>
    <w:rsid w:val="00B516FA"/>
    <w:rsid w:val="00B63AFA"/>
    <w:rsid w:val="00BA3B57"/>
    <w:rsid w:val="00BB0FC3"/>
    <w:rsid w:val="00BB1366"/>
    <w:rsid w:val="00BB5761"/>
    <w:rsid w:val="00BD3CB8"/>
    <w:rsid w:val="00C01C71"/>
    <w:rsid w:val="00C12563"/>
    <w:rsid w:val="00C46DBD"/>
    <w:rsid w:val="00C51604"/>
    <w:rsid w:val="00C54E10"/>
    <w:rsid w:val="00C77DB5"/>
    <w:rsid w:val="00C82C9D"/>
    <w:rsid w:val="00C834AB"/>
    <w:rsid w:val="00C906A7"/>
    <w:rsid w:val="00C9204C"/>
    <w:rsid w:val="00CB756C"/>
    <w:rsid w:val="00CC4A24"/>
    <w:rsid w:val="00CC5984"/>
    <w:rsid w:val="00CD2C75"/>
    <w:rsid w:val="00CD6BFA"/>
    <w:rsid w:val="00CF6D28"/>
    <w:rsid w:val="00D709BD"/>
    <w:rsid w:val="00D72DB0"/>
    <w:rsid w:val="00D7436D"/>
    <w:rsid w:val="00D96B6C"/>
    <w:rsid w:val="00DB4FAA"/>
    <w:rsid w:val="00DC2FC7"/>
    <w:rsid w:val="00DF0C33"/>
    <w:rsid w:val="00E02BB5"/>
    <w:rsid w:val="00E3067F"/>
    <w:rsid w:val="00E64FFB"/>
    <w:rsid w:val="00E704E2"/>
    <w:rsid w:val="00E72E12"/>
    <w:rsid w:val="00E82A12"/>
    <w:rsid w:val="00EA276A"/>
    <w:rsid w:val="00EB752C"/>
    <w:rsid w:val="00EC1454"/>
    <w:rsid w:val="00EC7809"/>
    <w:rsid w:val="00F204D4"/>
    <w:rsid w:val="00F60E04"/>
    <w:rsid w:val="00F61252"/>
    <w:rsid w:val="00F630B6"/>
    <w:rsid w:val="00F7317B"/>
    <w:rsid w:val="00F7441E"/>
    <w:rsid w:val="00F940D8"/>
    <w:rsid w:val="00FA01F4"/>
    <w:rsid w:val="00FA51E3"/>
    <w:rsid w:val="00FB25AE"/>
    <w:rsid w:val="00FD0F8C"/>
    <w:rsid w:val="00FE04AC"/>
    <w:rsid w:val="00FE4DCD"/>
    <w:rsid w:val="553C4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CED4DC0-C44B-4D9D-8101-7A065BEBD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06A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C906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C906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C906A7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sid w:val="00C906A7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C906A7"/>
    <w:pPr>
      <w:ind w:firstLineChars="200" w:firstLine="420"/>
    </w:pPr>
  </w:style>
  <w:style w:type="table" w:styleId="a8">
    <w:name w:val="Table Grid"/>
    <w:basedOn w:val="a1"/>
    <w:uiPriority w:val="59"/>
    <w:rsid w:val="00F940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E02BB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&#25253;&#21517;&#32852;&#31995;&#20154;&#22995;&#21517;&#65288;&#36523;&#20221;&#35777;&#24433;&#21360;&#20214;&#65289;&#21450;&#32852;&#31995;&#26041;&#24335;&#21457;&#36865;18703187727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3AFEFD-E3F2-4113-A055-00CEA3F02D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3</Pages>
  <Words>243</Words>
  <Characters>1389</Characters>
  <Application>Microsoft Office Word</Application>
  <DocSecurity>0</DocSecurity>
  <Lines>11</Lines>
  <Paragraphs>3</Paragraphs>
  <ScaleCrop>false</ScaleCrop>
  <Company>P R C</Company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hghb</cp:lastModifiedBy>
  <cp:revision>45</cp:revision>
  <cp:lastPrinted>2021-06-08T00:05:00Z</cp:lastPrinted>
  <dcterms:created xsi:type="dcterms:W3CDTF">2020-11-23T09:01:00Z</dcterms:created>
  <dcterms:modified xsi:type="dcterms:W3CDTF">2024-07-24T06:52:00Z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AD5D84A56F314BC4904AB2459CD6385B</vt:lpwstr>
  </property>
</Properties>
</file>