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083" w:rsidRDefault="007B43B5">
      <w:pPr>
        <w:spacing w:line="500" w:lineRule="exact"/>
        <w:ind w:leftChars="-33" w:left="-21" w:hangingChars="15" w:hanging="48"/>
        <w:jc w:val="center"/>
        <w:rPr>
          <w:rFonts w:ascii="宋体" w:hAnsi="宋体"/>
          <w:sz w:val="28"/>
          <w:szCs w:val="28"/>
        </w:rPr>
      </w:pPr>
      <w:r>
        <w:rPr>
          <w:rFonts w:ascii="黑体" w:eastAsia="黑体" w:hint="eastAsia"/>
          <w:b/>
          <w:sz w:val="32"/>
        </w:rPr>
        <w:t>招   标   公  示  表</w:t>
      </w:r>
    </w:p>
    <w:p w:rsidR="00F97083" w:rsidRDefault="007B43B5" w:rsidP="00BC03D3">
      <w:pPr>
        <w:spacing w:beforeLines="50" w:before="156"/>
        <w:ind w:firstLineChars="600" w:firstLine="1260"/>
        <w:rPr>
          <w:rFonts w:ascii="宋体" w:hAnsi="宋体"/>
          <w:b/>
        </w:rPr>
      </w:pPr>
      <w:r>
        <w:rPr>
          <w:rFonts w:ascii="宋体" w:hAnsi="宋体" w:hint="eastAsia"/>
          <w:kern w:val="0"/>
        </w:rPr>
        <w:t xml:space="preserve">编写单位：设备动力部 </w:t>
      </w:r>
      <w:r>
        <w:rPr>
          <w:rFonts w:ascii="仿宋_GB2312" w:eastAsia="仿宋_GB2312" w:hint="eastAsia"/>
          <w:sz w:val="18"/>
        </w:rPr>
        <w:t xml:space="preserve">                                      </w:t>
      </w:r>
      <w:r>
        <w:rPr>
          <w:rFonts w:hint="eastAsia"/>
        </w:rPr>
        <w:t xml:space="preserve">  2024</w:t>
      </w:r>
      <w:r>
        <w:rPr>
          <w:rFonts w:hint="eastAsia"/>
        </w:rPr>
        <w:t>年</w:t>
      </w:r>
      <w:r>
        <w:rPr>
          <w:rFonts w:hint="eastAsia"/>
        </w:rPr>
        <w:t xml:space="preserve"> 7</w:t>
      </w:r>
      <w:r>
        <w:rPr>
          <w:rFonts w:hint="eastAsia"/>
        </w:rPr>
        <w:t>月</w:t>
      </w:r>
      <w:r w:rsidR="00BC03D3">
        <w:rPr>
          <w:rFonts w:hint="eastAsia"/>
        </w:rPr>
        <w:t>25</w:t>
      </w:r>
      <w:r>
        <w:rPr>
          <w:rFonts w:hint="eastAsia"/>
        </w:rPr>
        <w:t>日</w:t>
      </w:r>
      <w:r>
        <w:rPr>
          <w:rFonts w:hint="eastAsia"/>
        </w:rPr>
        <w:t xml:space="preserve">               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0"/>
        <w:gridCol w:w="2315"/>
        <w:gridCol w:w="1874"/>
        <w:gridCol w:w="26"/>
        <w:gridCol w:w="1999"/>
        <w:gridCol w:w="5031"/>
      </w:tblGrid>
      <w:tr w:rsidR="00F97083">
        <w:trPr>
          <w:trHeight w:val="416"/>
          <w:jc w:val="center"/>
        </w:trPr>
        <w:tc>
          <w:tcPr>
            <w:tcW w:w="2110" w:type="dxa"/>
            <w:vAlign w:val="center"/>
          </w:tcPr>
          <w:p w:rsidR="00F97083" w:rsidRDefault="007B43B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:rsidR="00F97083" w:rsidRDefault="00BC03D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 w:rsidRPr="00BC03D3">
              <w:rPr>
                <w:rFonts w:ascii="宋体" w:hAnsi="宋体" w:hint="eastAsia"/>
                <w:color w:val="000000"/>
                <w:kern w:val="0"/>
              </w:rPr>
              <w:t>JYGK20240703</w:t>
            </w:r>
            <w:r w:rsidR="00D91F37">
              <w:rPr>
                <w:rFonts w:ascii="宋体" w:hAnsi="宋体" w:hint="eastAsia"/>
                <w:color w:val="000000"/>
                <w:kern w:val="0"/>
              </w:rPr>
              <w:t>4</w:t>
            </w:r>
            <w:bookmarkStart w:id="0" w:name="_GoBack"/>
            <w:bookmarkEnd w:id="0"/>
          </w:p>
        </w:tc>
        <w:tc>
          <w:tcPr>
            <w:tcW w:w="1874" w:type="dxa"/>
            <w:vAlign w:val="center"/>
          </w:tcPr>
          <w:p w:rsidR="00F97083" w:rsidRDefault="007B43B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 w:rsidR="00F97083" w:rsidRDefault="00BC03D3" w:rsidP="00BC03D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 w:rsidRPr="00BC03D3">
              <w:rPr>
                <w:rFonts w:ascii="宋体" w:hAnsi="宋体" w:hint="eastAsia"/>
                <w:color w:val="000000"/>
                <w:kern w:val="0"/>
              </w:rPr>
              <w:t>新老区刷辊挂毛</w:t>
            </w:r>
            <w:r>
              <w:rPr>
                <w:rFonts w:ascii="宋体" w:hAnsi="宋体" w:hint="eastAsia"/>
                <w:color w:val="000000"/>
                <w:kern w:val="0"/>
              </w:rPr>
              <w:t>修复</w:t>
            </w:r>
          </w:p>
        </w:tc>
      </w:tr>
      <w:tr w:rsidR="00F97083">
        <w:trPr>
          <w:cantSplit/>
          <w:trHeight w:val="594"/>
          <w:jc w:val="center"/>
        </w:trPr>
        <w:tc>
          <w:tcPr>
            <w:tcW w:w="2110" w:type="dxa"/>
            <w:vAlign w:val="center"/>
          </w:tcPr>
          <w:p w:rsidR="00F97083" w:rsidRDefault="007B43B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:rsidR="00F97083" w:rsidRDefault="00BC03D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新老区脱脂、镀锡线刷辊修复，年用量约10万元。</w:t>
            </w:r>
          </w:p>
        </w:tc>
      </w:tr>
      <w:tr w:rsidR="00F97083">
        <w:trPr>
          <w:cantSplit/>
          <w:trHeight w:val="586"/>
          <w:jc w:val="center"/>
        </w:trPr>
        <w:tc>
          <w:tcPr>
            <w:tcW w:w="2110" w:type="dxa"/>
            <w:tcBorders>
              <w:top w:val="single" w:sz="4" w:space="0" w:color="auto"/>
            </w:tcBorders>
            <w:vAlign w:val="center"/>
          </w:tcPr>
          <w:p w:rsidR="00F97083" w:rsidRDefault="007B43B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:rsidR="00F97083" w:rsidRDefault="00BC03D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按刷辊图纸尺寸挂毛修复，刷毛材质：尼龙6，刷辊使用寿命5个月以上。</w:t>
            </w:r>
          </w:p>
        </w:tc>
      </w:tr>
      <w:tr w:rsidR="00F97083">
        <w:trPr>
          <w:cantSplit/>
          <w:trHeight w:val="533"/>
          <w:jc w:val="center"/>
        </w:trPr>
        <w:tc>
          <w:tcPr>
            <w:tcW w:w="2110" w:type="dxa"/>
            <w:vAlign w:val="center"/>
          </w:tcPr>
          <w:p w:rsidR="00F97083" w:rsidRDefault="007B43B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:rsidR="00F97083" w:rsidRDefault="007B43B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付款方式：（1）供方提供13%增值税专用发票。</w:t>
            </w:r>
          </w:p>
          <w:p w:rsidR="00F97083" w:rsidRDefault="007B43B5" w:rsidP="00BC03D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（2）</w:t>
            </w:r>
            <w:r w:rsidR="00BC03D3">
              <w:rPr>
                <w:rFonts w:ascii="宋体" w:hAnsi="宋体" w:hint="eastAsia"/>
                <w:color w:val="000000"/>
                <w:kern w:val="0"/>
              </w:rPr>
              <w:t>刷辊修复验收合格，开全额增值税发票后，6个</w:t>
            </w:r>
            <w:r>
              <w:rPr>
                <w:rFonts w:ascii="宋体" w:hAnsi="宋体" w:hint="eastAsia"/>
                <w:color w:val="000000"/>
                <w:kern w:val="0"/>
              </w:rPr>
              <w:t>月</w:t>
            </w:r>
            <w:r w:rsidR="00BC03D3">
              <w:rPr>
                <w:rFonts w:ascii="宋体" w:hAnsi="宋体" w:hint="eastAsia"/>
                <w:color w:val="000000"/>
                <w:kern w:val="0"/>
              </w:rPr>
              <w:t>后</w:t>
            </w:r>
            <w:r>
              <w:rPr>
                <w:rFonts w:ascii="宋体" w:hAnsi="宋体" w:hint="eastAsia"/>
                <w:color w:val="000000"/>
                <w:kern w:val="0"/>
              </w:rPr>
              <w:t>付6个月电子银行承兑。</w:t>
            </w:r>
          </w:p>
        </w:tc>
      </w:tr>
      <w:tr w:rsidR="00F97083">
        <w:trPr>
          <w:trHeight w:val="285"/>
          <w:jc w:val="center"/>
        </w:trPr>
        <w:tc>
          <w:tcPr>
            <w:tcW w:w="2110" w:type="dxa"/>
            <w:vAlign w:val="center"/>
          </w:tcPr>
          <w:p w:rsidR="00F97083" w:rsidRDefault="007B43B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:rsidR="00F97083" w:rsidRDefault="007B43B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最低价中标</w:t>
            </w:r>
          </w:p>
        </w:tc>
      </w:tr>
      <w:tr w:rsidR="00F97083">
        <w:trPr>
          <w:trHeight w:val="2004"/>
          <w:jc w:val="center"/>
        </w:trPr>
        <w:tc>
          <w:tcPr>
            <w:tcW w:w="2110" w:type="dxa"/>
            <w:tcBorders>
              <w:top w:val="single" w:sz="4" w:space="0" w:color="auto"/>
            </w:tcBorders>
            <w:vAlign w:val="center"/>
          </w:tcPr>
          <w:p w:rsidR="00F97083" w:rsidRDefault="007B43B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:rsidR="00F97083" w:rsidRDefault="007B43B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本次招标收取投标保证金0元，本次招标活动结束后无息退还；如果投标人放弃投标、哄抬标价、提供虚假材料、串标、中标后拒绝签订合同，招标方将没收投标保证金。</w:t>
            </w:r>
          </w:p>
          <w:p w:rsidR="00F97083" w:rsidRDefault="007B43B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2.账户名称：邯钢集团衡水薄板有限责任公司。金融机构名称：中国农业银行衡水西城支行。银行账号：50401001040013537。</w:t>
            </w:r>
          </w:p>
          <w:p w:rsidR="00F97083" w:rsidRDefault="007B43B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:rsidR="00F97083">
        <w:trPr>
          <w:trHeight w:val="930"/>
          <w:jc w:val="center"/>
        </w:trPr>
        <w:tc>
          <w:tcPr>
            <w:tcW w:w="2110" w:type="dxa"/>
            <w:vMerge w:val="restart"/>
            <w:vAlign w:val="center"/>
          </w:tcPr>
          <w:p w:rsidR="00F97083" w:rsidRDefault="007B43B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sz="4" w:space="0" w:color="auto"/>
            </w:tcBorders>
            <w:vAlign w:val="center"/>
          </w:tcPr>
          <w:p w:rsidR="00F97083" w:rsidRDefault="007B43B5"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生产企业法人营业执照、一般纳税人（可出具13%专用增值税发票）、税务登记证文件。</w:t>
            </w:r>
          </w:p>
          <w:p w:rsidR="00F97083" w:rsidRDefault="007B43B5" w:rsidP="007B43B5"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报名单位需提供2020年至今冷轧镀锡刷辊修复合同或发票业绩证明。</w:t>
            </w:r>
          </w:p>
        </w:tc>
      </w:tr>
      <w:tr w:rsidR="00F97083">
        <w:trPr>
          <w:trHeight w:val="927"/>
          <w:jc w:val="center"/>
        </w:trPr>
        <w:tc>
          <w:tcPr>
            <w:tcW w:w="2110" w:type="dxa"/>
            <w:vMerge/>
            <w:vAlign w:val="center"/>
          </w:tcPr>
          <w:p w:rsidR="00F97083" w:rsidRDefault="00F9708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sz="4" w:space="0" w:color="auto"/>
            </w:tcBorders>
            <w:vAlign w:val="center"/>
          </w:tcPr>
          <w:p w:rsidR="00F97083" w:rsidRDefault="007B43B5">
            <w:pPr>
              <w:pStyle w:val="a9"/>
              <w:widowControl/>
              <w:ind w:firstLineChars="0" w:firstLine="0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1、报名单位须将营业执照、授权委托书(应注明联系电话、电子邮件）)、</w:t>
            </w:r>
            <w:hyperlink r:id="rId9" w:history="1">
              <w:r>
                <w:rPr>
                  <w:rFonts w:ascii="宋体" w:hAnsi="宋体" w:hint="eastAsia"/>
                  <w:color w:val="000000"/>
                  <w:kern w:val="0"/>
                </w:rPr>
                <w:t>报名联系人身份证、资质文件发送hbliji@hbisco.com</w:t>
              </w:r>
            </w:hyperlink>
            <w:r>
              <w:rPr>
                <w:rFonts w:ascii="宋体" w:hAnsi="宋体" w:hint="eastAsia"/>
                <w:color w:val="000000"/>
                <w:kern w:val="0"/>
              </w:rPr>
              <w:t>邮箱。</w:t>
            </w:r>
          </w:p>
          <w:p w:rsidR="00F97083" w:rsidRDefault="007B43B5">
            <w:pPr>
              <w:pStyle w:val="a9"/>
              <w:widowControl/>
              <w:ind w:left="360" w:firstLineChars="0" w:firstLine="0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特别注意：邮件主题标注招标项目名称、招标编号、报名单位全称。</w:t>
            </w:r>
          </w:p>
          <w:p w:rsidR="00F97083" w:rsidRDefault="007B43B5">
            <w:pPr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2、所有电子版文件须盖公章，否则视为无效报名。</w:t>
            </w:r>
          </w:p>
          <w:p w:rsidR="00F97083" w:rsidRDefault="007B43B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3、本项目不允许分包、不接受联合体报价。</w:t>
            </w:r>
          </w:p>
        </w:tc>
      </w:tr>
      <w:tr w:rsidR="00F97083">
        <w:trPr>
          <w:cantSplit/>
          <w:trHeight w:val="353"/>
          <w:jc w:val="center"/>
        </w:trPr>
        <w:tc>
          <w:tcPr>
            <w:tcW w:w="2110" w:type="dxa"/>
            <w:vAlign w:val="center"/>
          </w:tcPr>
          <w:p w:rsidR="00F97083" w:rsidRDefault="007B43B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sz="4" w:space="0" w:color="auto"/>
            </w:tcBorders>
            <w:vAlign w:val="center"/>
          </w:tcPr>
          <w:p w:rsidR="00F97083" w:rsidRDefault="007B43B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int="eastAsia"/>
                <w:kern w:val="0"/>
              </w:rPr>
              <w:t>0318-2133659</w:t>
            </w:r>
          </w:p>
        </w:tc>
        <w:tc>
          <w:tcPr>
            <w:tcW w:w="1999" w:type="dxa"/>
            <w:tcBorders>
              <w:left w:val="single" w:sz="4" w:space="0" w:color="auto"/>
            </w:tcBorders>
            <w:vAlign w:val="center"/>
          </w:tcPr>
          <w:p w:rsidR="00F97083" w:rsidRDefault="007B43B5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:rsidR="00F97083" w:rsidRDefault="007B43B5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ascii="宋体" w:hint="eastAsia"/>
                <w:kern w:val="0"/>
              </w:rPr>
              <w:t>李季15369055793</w:t>
            </w:r>
          </w:p>
        </w:tc>
      </w:tr>
      <w:tr w:rsidR="00F97083">
        <w:trPr>
          <w:cantSplit/>
          <w:trHeight w:val="391"/>
          <w:jc w:val="center"/>
        </w:trPr>
        <w:tc>
          <w:tcPr>
            <w:tcW w:w="2110" w:type="dxa"/>
            <w:vAlign w:val="center"/>
          </w:tcPr>
          <w:p w:rsidR="00F97083" w:rsidRDefault="007B43B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sz="4" w:space="0" w:color="auto"/>
            </w:tcBorders>
            <w:vAlign w:val="center"/>
          </w:tcPr>
          <w:p w:rsidR="00F97083" w:rsidRDefault="007B43B5">
            <w:pPr>
              <w:widowControl/>
              <w:ind w:firstLineChars="100" w:firstLine="210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:rsidR="00F97083">
        <w:trPr>
          <w:trHeight w:val="268"/>
          <w:jc w:val="center"/>
        </w:trPr>
        <w:tc>
          <w:tcPr>
            <w:tcW w:w="2110" w:type="dxa"/>
            <w:vAlign w:val="center"/>
          </w:tcPr>
          <w:p w:rsidR="00F97083" w:rsidRDefault="007B43B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sz="4" w:space="0" w:color="auto"/>
            </w:tcBorders>
            <w:vAlign w:val="center"/>
          </w:tcPr>
          <w:p w:rsidR="00F97083" w:rsidRDefault="007B43B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2024.</w:t>
            </w:r>
            <w:r w:rsidR="00BC03D3">
              <w:rPr>
                <w:rFonts w:ascii="宋体" w:hAnsi="宋体" w:hint="eastAsia"/>
                <w:kern w:val="0"/>
              </w:rPr>
              <w:t>8.1</w:t>
            </w:r>
          </w:p>
        </w:tc>
      </w:tr>
    </w:tbl>
    <w:p w:rsidR="00F97083" w:rsidRDefault="007B43B5">
      <w:pPr>
        <w:spacing w:line="500" w:lineRule="exact"/>
        <w:ind w:leftChars="-33" w:left="-38" w:hangingChars="15" w:hanging="31"/>
      </w:pPr>
      <w:r>
        <w:rPr>
          <w:rFonts w:hint="eastAsia"/>
        </w:rPr>
        <w:t xml:space="preserve">           </w:t>
      </w:r>
      <w:r>
        <w:rPr>
          <w:rFonts w:hint="eastAsia"/>
        </w:rPr>
        <w:t>填表人：姬祥</w:t>
      </w:r>
      <w:r>
        <w:rPr>
          <w:rFonts w:hint="eastAsia"/>
        </w:rPr>
        <w:t xml:space="preserve">                                                              </w:t>
      </w:r>
    </w:p>
    <w:sectPr w:rsidR="00F97083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2BAC" w:rsidRDefault="00902BAC" w:rsidP="00BC03D3">
      <w:r>
        <w:separator/>
      </w:r>
    </w:p>
  </w:endnote>
  <w:endnote w:type="continuationSeparator" w:id="0">
    <w:p w:rsidR="00902BAC" w:rsidRDefault="00902BAC" w:rsidP="00BC0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2BAC" w:rsidRDefault="00902BAC" w:rsidP="00BC03D3">
      <w:r>
        <w:separator/>
      </w:r>
    </w:p>
  </w:footnote>
  <w:footnote w:type="continuationSeparator" w:id="0">
    <w:p w:rsidR="00902BAC" w:rsidRDefault="00902BAC" w:rsidP="00BC03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C64A9D"/>
    <w:multiLevelType w:val="singleLevel"/>
    <w:tmpl w:val="32C64A9D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E4D7F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4079"/>
    <w:rsid w:val="00510529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94F61"/>
    <w:rsid w:val="007B1299"/>
    <w:rsid w:val="007B43B5"/>
    <w:rsid w:val="007B6BC2"/>
    <w:rsid w:val="007F6A06"/>
    <w:rsid w:val="00802317"/>
    <w:rsid w:val="00805DFB"/>
    <w:rsid w:val="008100F4"/>
    <w:rsid w:val="00862021"/>
    <w:rsid w:val="008755F3"/>
    <w:rsid w:val="008860F7"/>
    <w:rsid w:val="008A68C5"/>
    <w:rsid w:val="008C09BE"/>
    <w:rsid w:val="008C761B"/>
    <w:rsid w:val="008E319D"/>
    <w:rsid w:val="008E704F"/>
    <w:rsid w:val="00902BAC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C03D3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D2C75"/>
    <w:rsid w:val="00CF6D28"/>
    <w:rsid w:val="00CF7C6E"/>
    <w:rsid w:val="00D41347"/>
    <w:rsid w:val="00D64F04"/>
    <w:rsid w:val="00D709BD"/>
    <w:rsid w:val="00D72DB0"/>
    <w:rsid w:val="00D7436D"/>
    <w:rsid w:val="00D87F60"/>
    <w:rsid w:val="00D91F37"/>
    <w:rsid w:val="00D96B6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97083"/>
    <w:rsid w:val="00FB25AE"/>
    <w:rsid w:val="00FB7FB3"/>
    <w:rsid w:val="00FD5A55"/>
    <w:rsid w:val="00FD616E"/>
    <w:rsid w:val="00FE04AC"/>
    <w:rsid w:val="00FE6D48"/>
    <w:rsid w:val="04713245"/>
    <w:rsid w:val="0B6F323F"/>
    <w:rsid w:val="0C314297"/>
    <w:rsid w:val="10FF6A8A"/>
    <w:rsid w:val="17177BFA"/>
    <w:rsid w:val="281D6652"/>
    <w:rsid w:val="28CA165C"/>
    <w:rsid w:val="32A816AE"/>
    <w:rsid w:val="38294833"/>
    <w:rsid w:val="38F143C3"/>
    <w:rsid w:val="3F8D3919"/>
    <w:rsid w:val="456E458A"/>
    <w:rsid w:val="45D54D35"/>
    <w:rsid w:val="45DA7F02"/>
    <w:rsid w:val="4E48036B"/>
    <w:rsid w:val="52074544"/>
    <w:rsid w:val="5B267538"/>
    <w:rsid w:val="60247742"/>
    <w:rsid w:val="622A12D9"/>
    <w:rsid w:val="6A16727B"/>
    <w:rsid w:val="729F54AD"/>
    <w:rsid w:val="74B8178E"/>
    <w:rsid w:val="761F59F6"/>
    <w:rsid w:val="7C31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5754EEE-C73C-4B49-B48B-DEAEC62B2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spacing w:line="440" w:lineRule="exact"/>
      <w:ind w:firstLine="570"/>
    </w:pPr>
    <w:rPr>
      <w:sz w:val="28"/>
      <w:szCs w:val="20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正文文本缩进 字符"/>
    <w:basedOn w:val="a0"/>
    <w:link w:val="a3"/>
    <w:rPr>
      <w:rFonts w:ascii="Times New Roman" w:eastAsia="宋体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&#25253;&#21517;&#32852;&#31995;&#20154;&#36523;&#20221;&#35777;&#12289;&#36164;&#36136;&#25991;&#20214;&#12289;&#19994;&#32489;&#22797;&#21360;&#20214;&#21457;&#36865;hbsuyong@hbisco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44CD74-7167-4180-AD0F-E1060923A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142</Words>
  <Characters>810</Characters>
  <Application>Microsoft Office Word</Application>
  <DocSecurity>0</DocSecurity>
  <Lines>6</Lines>
  <Paragraphs>1</Paragraphs>
  <ScaleCrop>false</ScaleCrop>
  <Company>P R C</Company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hghb</cp:lastModifiedBy>
  <cp:revision>122</cp:revision>
  <dcterms:created xsi:type="dcterms:W3CDTF">2020-11-23T09:01:00Z</dcterms:created>
  <dcterms:modified xsi:type="dcterms:W3CDTF">2024-07-26T00:51:00Z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