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18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</w:rPr>
              <w:t>JYGK202</w:t>
            </w:r>
            <w:r>
              <w:rPr>
                <w:rFonts w:hint="eastAsia" w:ascii="黑体" w:hAnsi="宋体" w:eastAsia="黑体"/>
                <w:color w:val="000000"/>
                <w:kern w:val="0"/>
                <w:lang w:val="en-US" w:eastAsia="zh-CN"/>
              </w:rPr>
              <w:t>507027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平整机DR材系统维修</w:t>
            </w:r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现DR材系统使用的平床过滤精度不够，需对此DR材过滤平床进行维护更换过滤精度达到50-70微米，过滤流量达到4000L/min。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626A2D2C">
            <w:pPr>
              <w:widowControl/>
              <w:jc w:val="left"/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1、真空平床厂家根据现场平床各管路接口，循环泵，供乳流量，压力等工况，指导循环泵选型，及管路流量是否满足4000 l/min使用要求。</w:t>
            </w:r>
          </w:p>
          <w:p w14:paraId="6E2FB029">
            <w:pPr>
              <w:widowControl/>
              <w:jc w:val="left"/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2、交流工艺润滑系统使用的立式磁过滤装置，补水箱、加热箱是否有优化，过滤效果更换，配套改造。</w:t>
            </w:r>
          </w:p>
          <w:p w14:paraId="26086414">
            <w:pPr>
              <w:widowControl/>
              <w:jc w:val="left"/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3、建议平整机真空平床在现有基础上，配置操作液晶显示产品，可显示调整排屑走纸系统、风机负压，完善走纸方式等，</w:t>
            </w:r>
          </w:p>
          <w:p w14:paraId="5356007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 xml:space="preserve">4、真空平床厂家配合对整个工艺润滑系统的调试；对有关操作工人的培训工作；并提供操作规程。 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</w:t>
            </w:r>
          </w:p>
          <w:p w14:paraId="178AFBD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安装调试完毕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验收合格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后3个月内支付合同款的90%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6个月电子银行承兑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形式支付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  <w:p w14:paraId="225DD6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4B23701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  <w:p w14:paraId="6119C0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提供相关业绩。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0AFE3676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7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25</w:t>
            </w:r>
            <w:bookmarkStart w:id="0" w:name="_GoBack"/>
            <w:bookmarkEnd w:id="0"/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B6F323F"/>
    <w:rsid w:val="0BFD32C2"/>
    <w:rsid w:val="0D5A72AF"/>
    <w:rsid w:val="1D9053A0"/>
    <w:rsid w:val="27DA079F"/>
    <w:rsid w:val="28770EDF"/>
    <w:rsid w:val="29120D99"/>
    <w:rsid w:val="32A816AE"/>
    <w:rsid w:val="35010F76"/>
    <w:rsid w:val="373553B6"/>
    <w:rsid w:val="387E0FDF"/>
    <w:rsid w:val="392A301D"/>
    <w:rsid w:val="40295CD4"/>
    <w:rsid w:val="456E458A"/>
    <w:rsid w:val="4B5F0592"/>
    <w:rsid w:val="4C526E31"/>
    <w:rsid w:val="4D0672E6"/>
    <w:rsid w:val="50E15CF8"/>
    <w:rsid w:val="51B5544F"/>
    <w:rsid w:val="52FC2DD4"/>
    <w:rsid w:val="55E569C5"/>
    <w:rsid w:val="590134E8"/>
    <w:rsid w:val="69A357B5"/>
    <w:rsid w:val="71C27B62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743</Words>
  <Characters>850</Characters>
  <Lines>8</Lines>
  <Paragraphs>2</Paragraphs>
  <TotalTime>2</TotalTime>
  <ScaleCrop>false</ScaleCrop>
  <LinksUpToDate>false</LinksUpToDate>
  <CharactersWithSpaces>994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2025-07-18T10:01:08Z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