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E9255E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68FAA520">
      <w:pPr>
        <w:spacing w:before="156" w:beforeLines="50"/>
        <w:ind w:firstLine="1260" w:firstLineChars="600"/>
        <w:rPr>
          <w:color w:val="FF0000"/>
        </w:rPr>
      </w:pPr>
      <w:r>
        <w:rPr>
          <w:rFonts w:hint="eastAsia" w:ascii="宋体" w:hAnsi="宋体"/>
          <w:kern w:val="0"/>
        </w:rPr>
        <w:t xml:space="preserve">编写单位：设备动力部 </w:t>
      </w:r>
      <w:r>
        <w:rPr>
          <w:rFonts w:hint="eastAsia" w:ascii="仿宋_GB2312" w:eastAsia="仿宋_GB2312"/>
          <w:sz w:val="18"/>
        </w:rPr>
        <w:t xml:space="preserve">                                  </w:t>
      </w:r>
      <w:r>
        <w:rPr>
          <w:rFonts w:hint="eastAsia"/>
        </w:rPr>
        <w:t xml:space="preserve">2025年10月22日                 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229C83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 w14:paraId="2026D2F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3179CAD4">
            <w:pPr>
              <w:widowControl/>
              <w:jc w:val="center"/>
              <w:rPr>
                <w:rFonts w:ascii="宋体" w:eastAsia="黑体"/>
                <w:kern w:val="0"/>
              </w:rPr>
            </w:pPr>
            <w:r>
              <w:rPr>
                <w:rFonts w:hint="eastAsia" w:ascii="黑体" w:hAnsi="宋体" w:eastAsia="黑体"/>
                <w:kern w:val="0"/>
              </w:rPr>
              <w:t>JYGK202510026</w:t>
            </w:r>
          </w:p>
        </w:tc>
        <w:tc>
          <w:tcPr>
            <w:tcW w:w="1874" w:type="dxa"/>
            <w:vAlign w:val="center"/>
          </w:tcPr>
          <w:p w14:paraId="0BAD3E9B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56" w:type="dxa"/>
            <w:gridSpan w:val="3"/>
            <w:vAlign w:val="center"/>
          </w:tcPr>
          <w:p w14:paraId="396A5CC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color w:val="1D1D1D"/>
                <w:sz w:val="18"/>
                <w:szCs w:val="18"/>
                <w:shd w:val="clear" w:color="auto" w:fill="FFFFFF"/>
              </w:rPr>
              <w:t>新区连退电解液过滤机维修</w:t>
            </w:r>
          </w:p>
        </w:tc>
      </w:tr>
      <w:tr w14:paraId="2A59DC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2110" w:type="dxa"/>
            <w:vAlign w:val="center"/>
          </w:tcPr>
          <w:p w14:paraId="4F5EACE7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22C9E785">
            <w:pPr>
              <w:widowControl/>
              <w:jc w:val="left"/>
              <w:rPr>
                <w:rFonts w:ascii="微软雅黑" w:hAnsi="微软雅黑" w:eastAsia="微软雅黑" w:cs="微软雅黑"/>
                <w:color w:val="1D1D1D"/>
                <w:sz w:val="18"/>
                <w:szCs w:val="18"/>
                <w:shd w:val="clear" w:color="auto" w:fill="FFFFFF"/>
              </w:rPr>
            </w:pPr>
            <w:bookmarkStart w:id="0" w:name="_GoBack"/>
            <w:r>
              <w:rPr>
                <w:rFonts w:hint="eastAsia" w:ascii="宋体" w:hAnsi="宋体"/>
                <w:color w:val="000000"/>
                <w:kern w:val="0"/>
              </w:rPr>
              <w:t>衡板包装板业事业部连退电解液过滤机维修</w:t>
            </w:r>
            <w:bookmarkEnd w:id="0"/>
          </w:p>
        </w:tc>
      </w:tr>
      <w:tr w14:paraId="52B3CA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3D2429E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1394248F">
            <w:pPr>
              <w:widowControl/>
              <w:jc w:val="left"/>
              <w:rPr>
                <w:rFonts w:ascii="微软雅黑" w:hAnsi="微软雅黑" w:eastAsia="微软雅黑" w:cs="微软雅黑"/>
                <w:color w:val="1D1D1D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1D1D1D"/>
                <w:sz w:val="18"/>
                <w:szCs w:val="18"/>
                <w:shd w:val="clear" w:color="auto" w:fill="FFFFFF"/>
              </w:rPr>
              <w:t>1、立式磁棒过滤机1台，5排12节立式磁棒过滤机，需配有螺旋输送油泥装置。2、储液箱1个，将磁过滤机放进小储液箱内。3、配件管路阀门，需要根据磁过滤机储液箱的进出口管路尺寸，铺设进出口管路。</w:t>
            </w:r>
          </w:p>
        </w:tc>
      </w:tr>
      <w:tr w14:paraId="2DEA9F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5D19DD5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3CEAD610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付款方式：</w:t>
            </w:r>
          </w:p>
          <w:p w14:paraId="178AFBD9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（1）供方提供13%增值税专用发票。</w:t>
            </w:r>
          </w:p>
          <w:p w14:paraId="45845F9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（2）安装调试完毕验收合格后3个月内支付合同款的90%，留10%质保金，质保期：自验收合格之日起12个月。均以6个月电子银行承兑形式支付。</w:t>
            </w:r>
          </w:p>
          <w:p w14:paraId="225DD6B6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（3）报价执行有效期12个月。</w:t>
            </w:r>
          </w:p>
        </w:tc>
      </w:tr>
      <w:tr w14:paraId="3C69AA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 w14:paraId="7798CD40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70FA312B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最低价中标</w:t>
            </w:r>
          </w:p>
        </w:tc>
      </w:tr>
      <w:tr w14:paraId="4F8056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1ED3157E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66B2F404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1、本次招标收取投标保证金1800元，本次招标活动结束后无息退还；如果投标人放弃投标、哄抬标价、提供虚假材料、串标、中标后拒绝签订合同，招标方将没收投标保证金。</w:t>
            </w:r>
          </w:p>
          <w:p w14:paraId="761B3FF9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2、账户名称：邯钢集团衡水薄板有限责任公司。金融机构名称：中国农业银行衡水西城支行。银行账号：50401001040013537。</w:t>
            </w:r>
          </w:p>
          <w:p w14:paraId="69C9A25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 w14:paraId="7794E3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 w14:paraId="4F59EB1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56DF780C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生产企业法人营业执照、一般纳税人（可出具13%专用增值税发票）、税务登记证文件。</w:t>
            </w:r>
          </w:p>
          <w:p w14:paraId="26AC9454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有相关资质。</w:t>
            </w:r>
          </w:p>
        </w:tc>
      </w:tr>
      <w:tr w14:paraId="2482F1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56960310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4C8A450E">
            <w:pPr>
              <w:pStyle w:val="9"/>
              <w:widowControl/>
              <w:ind w:firstLine="0" w:firstLineChars="0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1、报名单位须将营业执照、授权委托书(应注明联系电话、电子邮件）、</w:t>
            </w:r>
            <w:r>
              <w:fldChar w:fldCharType="begin"/>
            </w:r>
            <w:r>
              <w:instrText xml:space="preserve"> HYPERLINK "mailto:报名联系人身份证、资质文件、业绩复印件发送hbsuyong@hbisco.com"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00"/>
                <w:kern w:val="0"/>
              </w:rPr>
              <w:t>报名联系人身份证、资质文件发送hbliji@hbisco.com</w:t>
            </w:r>
            <w:r>
              <w:rPr>
                <w:rFonts w:hint="eastAsia" w:ascii="宋体" w:hAnsi="宋体"/>
                <w:color w:val="000000"/>
                <w:kern w:val="0"/>
              </w:rPr>
              <w:fldChar w:fldCharType="end"/>
            </w:r>
            <w:r>
              <w:rPr>
                <w:rFonts w:hint="eastAsia" w:ascii="宋体" w:hAnsi="宋体"/>
                <w:color w:val="000000"/>
                <w:kern w:val="0"/>
              </w:rPr>
              <w:t>邮箱。</w:t>
            </w:r>
          </w:p>
          <w:p w14:paraId="4D08E861">
            <w:pPr>
              <w:pStyle w:val="9"/>
              <w:widowControl/>
              <w:ind w:left="360" w:firstLine="0" w:firstLineChars="0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特别注意：邮件主题标注招标项目名称、招标编号、报名单位全称。</w:t>
            </w:r>
          </w:p>
          <w:p w14:paraId="73877529">
            <w:pPr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2、所有电子版文件须盖公章，否则视为无效报名。</w:t>
            </w:r>
          </w:p>
          <w:p w14:paraId="0AFE3676">
            <w:pPr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3、本项目不允许分包、不接受联合体报价。</w:t>
            </w:r>
          </w:p>
        </w:tc>
      </w:tr>
      <w:tr w14:paraId="1ECF77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503ED0F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55E598C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</w:rPr>
              <w:t>0318-2133659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21EA3D40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261ACD33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</w:rPr>
              <w:t>李季15369055793</w:t>
            </w:r>
          </w:p>
        </w:tc>
      </w:tr>
      <w:tr w14:paraId="34D4AE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17621A1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67A65827"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14:paraId="6AF79C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3B526C03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6B8FB7A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2025.10.31</w:t>
            </w:r>
          </w:p>
        </w:tc>
      </w:tr>
    </w:tbl>
    <w:p w14:paraId="67ABA02B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填表人：商金鑫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2C6"/>
    <w:rsid w:val="000301D9"/>
    <w:rsid w:val="000327B6"/>
    <w:rsid w:val="000407FE"/>
    <w:rsid w:val="0005222E"/>
    <w:rsid w:val="00062EE6"/>
    <w:rsid w:val="00080A8E"/>
    <w:rsid w:val="0008254E"/>
    <w:rsid w:val="000B4383"/>
    <w:rsid w:val="000C33B9"/>
    <w:rsid w:val="000C4FB1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F2D8D"/>
    <w:rsid w:val="001F5881"/>
    <w:rsid w:val="00220486"/>
    <w:rsid w:val="0022699F"/>
    <w:rsid w:val="00230786"/>
    <w:rsid w:val="00232212"/>
    <w:rsid w:val="002327BB"/>
    <w:rsid w:val="00235856"/>
    <w:rsid w:val="002372B2"/>
    <w:rsid w:val="0024511D"/>
    <w:rsid w:val="002459D5"/>
    <w:rsid w:val="002A5EDD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E4D7F"/>
    <w:rsid w:val="004109D5"/>
    <w:rsid w:val="0041120E"/>
    <w:rsid w:val="00414E31"/>
    <w:rsid w:val="004463F3"/>
    <w:rsid w:val="00456F83"/>
    <w:rsid w:val="0046704A"/>
    <w:rsid w:val="0047717F"/>
    <w:rsid w:val="00477E35"/>
    <w:rsid w:val="00493B55"/>
    <w:rsid w:val="00493FC0"/>
    <w:rsid w:val="004C5D5D"/>
    <w:rsid w:val="004D3482"/>
    <w:rsid w:val="004D4079"/>
    <w:rsid w:val="004E3F70"/>
    <w:rsid w:val="00510529"/>
    <w:rsid w:val="00522D7E"/>
    <w:rsid w:val="005252BC"/>
    <w:rsid w:val="005759AB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410A9"/>
    <w:rsid w:val="00641BB3"/>
    <w:rsid w:val="006537B3"/>
    <w:rsid w:val="0067473E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94F61"/>
    <w:rsid w:val="007B1299"/>
    <w:rsid w:val="007B6BC2"/>
    <w:rsid w:val="007C5CED"/>
    <w:rsid w:val="007F6A06"/>
    <w:rsid w:val="00802317"/>
    <w:rsid w:val="00805DFB"/>
    <w:rsid w:val="008100F4"/>
    <w:rsid w:val="00862021"/>
    <w:rsid w:val="008755F3"/>
    <w:rsid w:val="008860F7"/>
    <w:rsid w:val="008A4663"/>
    <w:rsid w:val="008A68C5"/>
    <w:rsid w:val="008C09BE"/>
    <w:rsid w:val="008C761B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67C6"/>
    <w:rsid w:val="00A232C6"/>
    <w:rsid w:val="00A315DF"/>
    <w:rsid w:val="00A37D6C"/>
    <w:rsid w:val="00A421CE"/>
    <w:rsid w:val="00A519A3"/>
    <w:rsid w:val="00A54B57"/>
    <w:rsid w:val="00A72C20"/>
    <w:rsid w:val="00A83CE8"/>
    <w:rsid w:val="00AD06DF"/>
    <w:rsid w:val="00AD4863"/>
    <w:rsid w:val="00AE72EF"/>
    <w:rsid w:val="00AF5E84"/>
    <w:rsid w:val="00AF5FC6"/>
    <w:rsid w:val="00B30419"/>
    <w:rsid w:val="00B32124"/>
    <w:rsid w:val="00B35CF0"/>
    <w:rsid w:val="00B372BD"/>
    <w:rsid w:val="00B4404C"/>
    <w:rsid w:val="00BB0FC3"/>
    <w:rsid w:val="00BD3CB8"/>
    <w:rsid w:val="00BE0156"/>
    <w:rsid w:val="00C12563"/>
    <w:rsid w:val="00C22F13"/>
    <w:rsid w:val="00C254A1"/>
    <w:rsid w:val="00C46DBD"/>
    <w:rsid w:val="00C54E10"/>
    <w:rsid w:val="00C82C9D"/>
    <w:rsid w:val="00C9204C"/>
    <w:rsid w:val="00C94926"/>
    <w:rsid w:val="00CA0DDF"/>
    <w:rsid w:val="00CB4EBB"/>
    <w:rsid w:val="00CB756C"/>
    <w:rsid w:val="00CC4A24"/>
    <w:rsid w:val="00CC77E4"/>
    <w:rsid w:val="00CD2C75"/>
    <w:rsid w:val="00CF6D28"/>
    <w:rsid w:val="00CF7C6E"/>
    <w:rsid w:val="00D41347"/>
    <w:rsid w:val="00D64899"/>
    <w:rsid w:val="00D64F04"/>
    <w:rsid w:val="00D709BD"/>
    <w:rsid w:val="00D72DB0"/>
    <w:rsid w:val="00D7436D"/>
    <w:rsid w:val="00D87F60"/>
    <w:rsid w:val="00D96B6C"/>
    <w:rsid w:val="00DC75AC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826ED"/>
    <w:rsid w:val="00EA007C"/>
    <w:rsid w:val="00EA276A"/>
    <w:rsid w:val="00EC1454"/>
    <w:rsid w:val="00EE6EDC"/>
    <w:rsid w:val="00F0668B"/>
    <w:rsid w:val="00F204D4"/>
    <w:rsid w:val="00F23DB5"/>
    <w:rsid w:val="00F5712C"/>
    <w:rsid w:val="00F61252"/>
    <w:rsid w:val="00F7317B"/>
    <w:rsid w:val="00F823BD"/>
    <w:rsid w:val="00FB25AE"/>
    <w:rsid w:val="00FB7FB3"/>
    <w:rsid w:val="00FD5A55"/>
    <w:rsid w:val="00FD616E"/>
    <w:rsid w:val="00FE04AC"/>
    <w:rsid w:val="00FE6D48"/>
    <w:rsid w:val="040F3E66"/>
    <w:rsid w:val="065F2AED"/>
    <w:rsid w:val="0B6F323F"/>
    <w:rsid w:val="0BFD32C2"/>
    <w:rsid w:val="0D5A72AF"/>
    <w:rsid w:val="0EBB2059"/>
    <w:rsid w:val="1BE625A4"/>
    <w:rsid w:val="1EE95587"/>
    <w:rsid w:val="206C34AE"/>
    <w:rsid w:val="27DA079F"/>
    <w:rsid w:val="28770EDF"/>
    <w:rsid w:val="29120D99"/>
    <w:rsid w:val="32A816AE"/>
    <w:rsid w:val="35010F76"/>
    <w:rsid w:val="373553B6"/>
    <w:rsid w:val="387E0FDF"/>
    <w:rsid w:val="392A301D"/>
    <w:rsid w:val="3E444130"/>
    <w:rsid w:val="40295CD4"/>
    <w:rsid w:val="456E458A"/>
    <w:rsid w:val="476E0F9A"/>
    <w:rsid w:val="4B5F0592"/>
    <w:rsid w:val="4C1D4A33"/>
    <w:rsid w:val="4C526E31"/>
    <w:rsid w:val="4D0672E6"/>
    <w:rsid w:val="50E15CF8"/>
    <w:rsid w:val="51B5544F"/>
    <w:rsid w:val="52FC2DD4"/>
    <w:rsid w:val="53D96CA3"/>
    <w:rsid w:val="55E569C5"/>
    <w:rsid w:val="590134E8"/>
    <w:rsid w:val="5C9A03AC"/>
    <w:rsid w:val="69A357B5"/>
    <w:rsid w:val="703D6148"/>
    <w:rsid w:val="74B8178E"/>
    <w:rsid w:val="761F59F6"/>
    <w:rsid w:val="778D6FD1"/>
    <w:rsid w:val="7AC67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正文文本缩进 Char"/>
    <w:basedOn w:val="6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15DFCA-FEC6-4412-BE45-CF695697479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680</Words>
  <Characters>785</Characters>
  <Lines>2</Lines>
  <Paragraphs>2</Paragraphs>
  <TotalTime>83</TotalTime>
  <ScaleCrop>false</ScaleCrop>
  <LinksUpToDate>false</LinksUpToDate>
  <CharactersWithSpaces>924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呼啸山庄</cp:lastModifiedBy>
  <dcterms:modified xsi:type="dcterms:W3CDTF">2025-10-22T01:27:52Z</dcterms:modified>
  <cp:revision>129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eyJoZGlkIjoiODc1NWNlYWNkMTk4MGU5YzdlMWM2ZWJiYTZhYjMxYmQiLCJ1c2VySWQiOiIyODgxNzE4NTQifQ==</vt:lpwstr>
  </property>
  <property fmtid="{D5CDD505-2E9C-101B-9397-08002B2CF9AE}" pid="4" name="ICV">
    <vt:lpwstr>7B5A9A798CB04DC4B8087CB80AE85BD7_13</vt:lpwstr>
  </property>
</Properties>
</file>